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1B7E" w14:textId="6C0DF6D7" w:rsidR="00F668C8" w:rsidRDefault="00EE5F28">
      <w:r>
        <w:rPr>
          <w:noProof/>
        </w:rPr>
        <w:drawing>
          <wp:inline distT="0" distB="0" distL="0" distR="0" wp14:anchorId="6EC3861F" wp14:editId="5E109103">
            <wp:extent cx="6858000" cy="996950"/>
            <wp:effectExtent l="0" t="0" r="0" b="0"/>
            <wp:docPr id="803000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996950"/>
                    </a:xfrm>
                    <a:prstGeom prst="rect">
                      <a:avLst/>
                    </a:prstGeom>
                    <a:noFill/>
                    <a:ln>
                      <a:noFill/>
                    </a:ln>
                  </pic:spPr>
                </pic:pic>
              </a:graphicData>
            </a:graphic>
          </wp:inline>
        </w:drawing>
      </w:r>
    </w:p>
    <w:p w14:paraId="69ED613B" w14:textId="5BEC39B9" w:rsidR="006A2311" w:rsidRPr="00793149" w:rsidRDefault="00F84C18" w:rsidP="004C253B">
      <w:pPr>
        <w:pStyle w:val="NoSpacing"/>
        <w:jc w:val="center"/>
        <w:rPr>
          <w:b/>
          <w:bCs/>
          <w:sz w:val="48"/>
          <w:szCs w:val="48"/>
        </w:rPr>
      </w:pPr>
      <w:r w:rsidRPr="00793149">
        <w:rPr>
          <w:b/>
          <w:bCs/>
          <w:sz w:val="48"/>
          <w:szCs w:val="48"/>
        </w:rPr>
        <w:t>P</w:t>
      </w:r>
      <w:r w:rsidR="003B3075" w:rsidRPr="00793149">
        <w:rPr>
          <w:b/>
          <w:bCs/>
          <w:sz w:val="48"/>
          <w:szCs w:val="48"/>
        </w:rPr>
        <w:t xml:space="preserve">rofessional Poster </w:t>
      </w:r>
    </w:p>
    <w:p w14:paraId="15506823" w14:textId="0DD2C572" w:rsidR="004C253B" w:rsidRDefault="004C253B" w:rsidP="004C253B">
      <w:pPr>
        <w:pStyle w:val="NoSpacing"/>
        <w:jc w:val="center"/>
        <w:rPr>
          <w:sz w:val="40"/>
          <w:szCs w:val="40"/>
        </w:rPr>
      </w:pPr>
      <w:r>
        <w:rPr>
          <w:sz w:val="40"/>
          <w:szCs w:val="40"/>
        </w:rPr>
        <w:t>Proposal Worksheet</w:t>
      </w:r>
    </w:p>
    <w:p w14:paraId="14E25F95" w14:textId="4122A42A" w:rsidR="00B94CE2" w:rsidRPr="00AF5BE4" w:rsidRDefault="00B94CE2" w:rsidP="00B94CE2">
      <w:pPr>
        <w:pStyle w:val="NoSpacing"/>
      </w:pPr>
      <w:bookmarkStart w:id="0" w:name="_Hlk132362563"/>
      <w:r>
        <w:rPr>
          <w:b/>
          <w:i/>
          <w:u w:val="single"/>
        </w:rPr>
        <w:t>N</w:t>
      </w:r>
      <w:r w:rsidRPr="00AF5BE4">
        <w:rPr>
          <w:b/>
          <w:i/>
          <w:u w:val="single"/>
        </w:rPr>
        <w:t>ote:</w:t>
      </w:r>
      <w:r w:rsidRPr="00AF5BE4">
        <w:rPr>
          <w:b/>
          <w:i/>
        </w:rPr>
        <w:t xml:space="preserve"> This document is to be used to prepare your submission data only.  All submissions must be entered in the online submission portal: </w:t>
      </w:r>
      <w:hyperlink r:id="rId9" w:history="1">
        <w:r w:rsidR="00FF486E" w:rsidRPr="00AE753E">
          <w:rPr>
            <w:rStyle w:val="Hyperlink"/>
            <w:highlight w:val="yellow"/>
          </w:rPr>
          <w:t>https://ww6.aievolution.com/aih2701/</w:t>
        </w:r>
      </w:hyperlink>
      <w:r w:rsidRPr="007A5DA5">
        <w:rPr>
          <w:highlight w:val="yellow"/>
        </w:rPr>
        <w:t>.</w:t>
      </w:r>
    </w:p>
    <w:bookmarkEnd w:id="0"/>
    <w:p w14:paraId="3C6E4F09" w14:textId="77777777" w:rsidR="001E471E" w:rsidRDefault="001E471E" w:rsidP="002D76A0">
      <w:pPr>
        <w:pStyle w:val="NoSpacing"/>
        <w:rPr>
          <w:b/>
          <w:i/>
        </w:rPr>
      </w:pPr>
    </w:p>
    <w:p w14:paraId="6B6916C4" w14:textId="2BA962B1" w:rsidR="00F84C18" w:rsidRDefault="003B3075" w:rsidP="002D76A0">
      <w:pPr>
        <w:pStyle w:val="NoSpacing"/>
        <w:rPr>
          <w:bCs/>
          <w:iCs/>
        </w:rPr>
      </w:pPr>
      <w:r w:rsidRPr="003B3075">
        <w:rPr>
          <w:b/>
          <w:bCs/>
          <w:iCs/>
        </w:rPr>
        <w:t>Professional Poster</w:t>
      </w:r>
      <w:r w:rsidRPr="003B3075">
        <w:rPr>
          <w:bCs/>
          <w:iCs/>
        </w:rPr>
        <w:t> – OEHS professionals are invited to submit proposals for posters. Publicize your work to conference attendees by creating a poster that summarizes your research and generates discussion and feedback.</w:t>
      </w:r>
    </w:p>
    <w:p w14:paraId="5D08855F" w14:textId="77777777" w:rsidR="001E471E" w:rsidRDefault="001E471E" w:rsidP="002D76A0">
      <w:pPr>
        <w:pStyle w:val="NoSpacing"/>
        <w:rPr>
          <w:bCs/>
          <w:iCs/>
        </w:rPr>
      </w:pPr>
    </w:p>
    <w:p w14:paraId="4F7CCA0C" w14:textId="18B89DED" w:rsidR="007D080B" w:rsidRPr="007828AE" w:rsidRDefault="007D080B" w:rsidP="007D080B">
      <w:pPr>
        <w:spacing w:after="0" w:line="240" w:lineRule="auto"/>
        <w:rPr>
          <w:rFonts w:ascii="Calibri" w:eastAsia="Calibri" w:hAnsi="Calibri" w:cs="Times New Roman"/>
          <w:bCs/>
          <w:iCs/>
        </w:rPr>
      </w:pPr>
      <w:r w:rsidRPr="00222A86">
        <w:rPr>
          <w:rFonts w:ascii="Calibri" w:eastAsia="Calibri" w:hAnsi="Calibri" w:cs="Times New Roman"/>
          <w:b/>
          <w:iCs/>
          <w:color w:val="EE0000"/>
        </w:rPr>
        <w:t xml:space="preserve">The deadline for professional poster submissions is </w:t>
      </w:r>
      <w:r w:rsidRPr="007828AE">
        <w:rPr>
          <w:rFonts w:ascii="Calibri" w:eastAsia="Calibri" w:hAnsi="Calibri" w:cs="Times New Roman"/>
          <w:b/>
          <w:iCs/>
          <w:color w:val="EE0000"/>
        </w:rPr>
        <w:t>September 9, 2026</w:t>
      </w:r>
      <w:r w:rsidRPr="007828AE">
        <w:rPr>
          <w:rFonts w:ascii="Calibri" w:eastAsia="Calibri" w:hAnsi="Calibri" w:cs="Times New Roman"/>
          <w:bCs/>
          <w:iCs/>
        </w:rPr>
        <w:t>.</w:t>
      </w:r>
    </w:p>
    <w:p w14:paraId="6BE4FBF7" w14:textId="77777777" w:rsidR="007D080B" w:rsidRDefault="007D080B" w:rsidP="002D76A0">
      <w:pPr>
        <w:pStyle w:val="NoSpacing"/>
        <w:rPr>
          <w:bCs/>
          <w:iCs/>
        </w:rPr>
      </w:pPr>
    </w:p>
    <w:p w14:paraId="3471C972" w14:textId="77777777" w:rsidR="007D6E5B" w:rsidRPr="006A2311" w:rsidRDefault="007D6E5B" w:rsidP="007D6E5B">
      <w:pPr>
        <w:pStyle w:val="NoSpacing"/>
        <w:rPr>
          <w:b/>
          <w:bCs/>
          <w:iCs/>
        </w:rPr>
      </w:pPr>
      <w:bookmarkStart w:id="1" w:name="_Hlk199945768"/>
      <w:bookmarkStart w:id="2" w:name="_Hlk132357514"/>
      <w:r w:rsidRPr="006A2311">
        <w:rPr>
          <w:b/>
          <w:bCs/>
          <w:iCs/>
        </w:rPr>
        <w:t>*Title</w:t>
      </w:r>
    </w:p>
    <w:p w14:paraId="004B2D40" w14:textId="44FD73C3" w:rsidR="006A2311" w:rsidRPr="0078033B" w:rsidRDefault="007D6E5B" w:rsidP="006A2311">
      <w:pPr>
        <w:pStyle w:val="NoSpacing"/>
        <w:rPr>
          <w:bCs/>
          <w:iCs/>
        </w:rPr>
      </w:pPr>
      <w:bookmarkStart w:id="3" w:name="_Hlk199945749"/>
      <w:bookmarkEnd w:id="1"/>
      <w:r w:rsidRPr="00C77F57">
        <w:rPr>
          <w:bCs/>
          <w:iCs/>
        </w:rPr>
        <w:t>Titles should be clear and concise and appear as it should be printed in the conference program. (Suggested length: up to 7 words) *If selected, the title you provide will be used in the online session listing and may be edited for marketing purposes. (Character Limit 300, including spaces)</w:t>
      </w:r>
      <w:bookmarkEnd w:id="2"/>
      <w:bookmarkEnd w:id="3"/>
      <w:r>
        <w:rPr>
          <w:bCs/>
          <w:iCs/>
        </w:rPr>
        <w:t>.</w:t>
      </w:r>
    </w:p>
    <w:p w14:paraId="0B4D2B67" w14:textId="77777777" w:rsidR="001E471E" w:rsidRDefault="001E471E" w:rsidP="006A2311">
      <w:pPr>
        <w:pStyle w:val="NoSpacing"/>
        <w:rPr>
          <w:bCs/>
        </w:rPr>
      </w:pPr>
    </w:p>
    <w:p w14:paraId="5C5D994E" w14:textId="38CC3EB0" w:rsidR="0077759A" w:rsidRPr="0077759A" w:rsidRDefault="0077759A" w:rsidP="0077759A">
      <w:pPr>
        <w:pStyle w:val="NoSpacing"/>
        <w:rPr>
          <w:b/>
          <w:bCs/>
        </w:rPr>
      </w:pPr>
      <w:r w:rsidRPr="0077759A">
        <w:rPr>
          <w:b/>
          <w:bCs/>
        </w:rPr>
        <w:t>*Presenter</w:t>
      </w:r>
    </w:p>
    <w:p w14:paraId="30BBBFC1" w14:textId="4D7187A6" w:rsidR="00F84C18" w:rsidRPr="00793149" w:rsidRDefault="00793149" w:rsidP="00F84C18">
      <w:pPr>
        <w:pStyle w:val="NoSpacing"/>
        <w:rPr>
          <w:bCs/>
        </w:rPr>
      </w:pPr>
      <w:r w:rsidRPr="00793149">
        <w:rPr>
          <w:bCs/>
        </w:rPr>
        <w:t xml:space="preserve">Click below to add the primary presenter. Professional posters require one person to attend conference and speak with attendees on the research during designated poster session author attend times. You will add your co-authors under the Additional Details tab. Co-authors are not expected to attend </w:t>
      </w:r>
      <w:r>
        <w:rPr>
          <w:bCs/>
        </w:rPr>
        <w:t xml:space="preserve">the </w:t>
      </w:r>
      <w:r w:rsidRPr="00793149">
        <w:rPr>
          <w:bCs/>
        </w:rPr>
        <w:t xml:space="preserve">conference and will not be communicated </w:t>
      </w:r>
      <w:r w:rsidR="001E471E" w:rsidRPr="00793149">
        <w:rPr>
          <w:bCs/>
        </w:rPr>
        <w:t>with but</w:t>
      </w:r>
      <w:r w:rsidRPr="00793149">
        <w:rPr>
          <w:bCs/>
        </w:rPr>
        <w:t xml:space="preserve"> are listed for professional courtesy only.</w:t>
      </w:r>
    </w:p>
    <w:p w14:paraId="11026643" w14:textId="77777777" w:rsidR="001E471E" w:rsidRPr="0077759A" w:rsidRDefault="001E471E" w:rsidP="0077759A">
      <w:pPr>
        <w:pStyle w:val="NoSpacing"/>
        <w:rPr>
          <w:bCs/>
          <w:vanish/>
        </w:rPr>
      </w:pPr>
    </w:p>
    <w:p w14:paraId="6F1D21CB" w14:textId="7F5CDDAE" w:rsidR="0077759A" w:rsidRDefault="0077759A" w:rsidP="0077759A">
      <w:pPr>
        <w:pStyle w:val="NoSpacing"/>
        <w:rPr>
          <w:bCs/>
        </w:rPr>
      </w:pPr>
    </w:p>
    <w:p w14:paraId="116EAFA4" w14:textId="77777777" w:rsidR="0077759A" w:rsidRPr="0077759A" w:rsidRDefault="0077759A" w:rsidP="0077759A">
      <w:pPr>
        <w:pStyle w:val="NoSpacing"/>
        <w:rPr>
          <w:b/>
          <w:bCs/>
        </w:rPr>
      </w:pPr>
      <w:r w:rsidRPr="0077759A">
        <w:rPr>
          <w:b/>
          <w:bCs/>
        </w:rPr>
        <w:t>*Description</w:t>
      </w:r>
    </w:p>
    <w:p w14:paraId="65E47C88" w14:textId="7FA19163" w:rsidR="00C75F9D" w:rsidRDefault="007D6E5B" w:rsidP="00C75F9D">
      <w:pPr>
        <w:pStyle w:val="NoSpacing"/>
        <w:rPr>
          <w:bCs/>
        </w:rPr>
      </w:pPr>
      <w:r>
        <w:rPr>
          <w:bCs/>
        </w:rPr>
        <w:t>Enter</w:t>
      </w:r>
      <w:r w:rsidR="00793149" w:rsidRPr="00793149">
        <w:rPr>
          <w:bCs/>
        </w:rPr>
        <w:t xml:space="preserve"> a brief description to pique the interest of AIHA Connect attendees. </w:t>
      </w:r>
      <w:r w:rsidR="00793149" w:rsidRPr="00793149">
        <w:rPr>
          <w:bCs/>
          <w:i/>
          <w:iCs/>
        </w:rPr>
        <w:t xml:space="preserve">*If selected, the description you provide will be used in the online session </w:t>
      </w:r>
      <w:r w:rsidR="001E471E" w:rsidRPr="00793149">
        <w:rPr>
          <w:bCs/>
          <w:i/>
          <w:iCs/>
        </w:rPr>
        <w:t>listing and</w:t>
      </w:r>
      <w:r w:rsidR="00793149" w:rsidRPr="00793149">
        <w:rPr>
          <w:bCs/>
          <w:i/>
          <w:iCs/>
        </w:rPr>
        <w:t xml:space="preserve"> may be edited for marketing purposes.</w:t>
      </w:r>
      <w:r w:rsidR="00793149" w:rsidRPr="00793149">
        <w:rPr>
          <w:bCs/>
        </w:rPr>
        <w:t xml:space="preserve"> (Limit 1500 characters)</w:t>
      </w:r>
    </w:p>
    <w:p w14:paraId="0B0EF539" w14:textId="77777777" w:rsidR="001E471E" w:rsidRDefault="001E471E" w:rsidP="00C75F9D">
      <w:pPr>
        <w:pStyle w:val="NoSpacing"/>
        <w:rPr>
          <w:bCs/>
        </w:rPr>
      </w:pPr>
    </w:p>
    <w:p w14:paraId="5A2B7859" w14:textId="77777777" w:rsidR="009D05BC" w:rsidRPr="009D05BC" w:rsidRDefault="009D05BC" w:rsidP="009D05BC">
      <w:pPr>
        <w:pStyle w:val="NoSpacing"/>
        <w:rPr>
          <w:b/>
          <w:bCs/>
        </w:rPr>
      </w:pPr>
      <w:r w:rsidRPr="009D05BC">
        <w:rPr>
          <w:b/>
          <w:bCs/>
        </w:rPr>
        <w:t>*Situation/Problem</w:t>
      </w:r>
    </w:p>
    <w:p w14:paraId="50B4DFB3" w14:textId="3DF5E421" w:rsidR="009D05BC" w:rsidRDefault="009D05BC" w:rsidP="009D05BC">
      <w:pPr>
        <w:pStyle w:val="NoSpacing"/>
        <w:rPr>
          <w:bCs/>
        </w:rPr>
      </w:pPr>
      <w:r w:rsidRPr="009D05BC">
        <w:rPr>
          <w:bCs/>
        </w:rPr>
        <w:t>Provide a clear statement of the problem addressed or the issue or research question you investigated. (Limit 1500 characters)</w:t>
      </w:r>
    </w:p>
    <w:p w14:paraId="203F617C" w14:textId="77777777" w:rsidR="001E471E" w:rsidRDefault="001E471E" w:rsidP="009D05BC">
      <w:pPr>
        <w:pStyle w:val="NoSpacing"/>
        <w:rPr>
          <w:bCs/>
        </w:rPr>
      </w:pPr>
    </w:p>
    <w:p w14:paraId="1D4E90A4" w14:textId="77777777" w:rsidR="009D05BC" w:rsidRPr="009D05BC" w:rsidRDefault="009D05BC" w:rsidP="009D05BC">
      <w:pPr>
        <w:pStyle w:val="NoSpacing"/>
        <w:rPr>
          <w:b/>
          <w:bCs/>
        </w:rPr>
      </w:pPr>
      <w:r w:rsidRPr="009D05BC">
        <w:rPr>
          <w:b/>
          <w:bCs/>
        </w:rPr>
        <w:t>*Methods</w:t>
      </w:r>
    </w:p>
    <w:p w14:paraId="5EEB4AD9" w14:textId="1D26D42F" w:rsidR="00FD0C9D" w:rsidRDefault="009D05BC" w:rsidP="009D05BC">
      <w:pPr>
        <w:pStyle w:val="NoSpacing"/>
        <w:rPr>
          <w:bCs/>
        </w:rPr>
      </w:pPr>
      <w:r w:rsidRPr="009D05BC">
        <w:rPr>
          <w:bCs/>
        </w:rPr>
        <w:t xml:space="preserve">Discuss the methods, procedures and testing used to investigate your research question. Please include sample measures used, research tools or other equipment, manipulations, correlations or comparisons of interest, </w:t>
      </w:r>
      <w:r w:rsidR="0073643C" w:rsidRPr="009D05BC">
        <w:rPr>
          <w:bCs/>
        </w:rPr>
        <w:t>strengths,</w:t>
      </w:r>
      <w:r w:rsidRPr="009D05BC">
        <w:rPr>
          <w:bCs/>
        </w:rPr>
        <w:t xml:space="preserve"> and limitations of methodology.</w:t>
      </w:r>
      <w:r w:rsidR="00FD0C9D">
        <w:rPr>
          <w:bCs/>
        </w:rPr>
        <w:t xml:space="preserve"> (Limit 3000 characters)</w:t>
      </w:r>
    </w:p>
    <w:p w14:paraId="2A566840" w14:textId="4FEA3079" w:rsidR="00FD0C9D" w:rsidRDefault="00FD0C9D" w:rsidP="009D05BC">
      <w:pPr>
        <w:pStyle w:val="NoSpacing"/>
        <w:rPr>
          <w:bCs/>
        </w:rPr>
      </w:pPr>
    </w:p>
    <w:p w14:paraId="231AA930" w14:textId="77777777" w:rsidR="00FD0C9D" w:rsidRPr="00FD0C9D" w:rsidRDefault="00FD0C9D" w:rsidP="00FD0C9D">
      <w:pPr>
        <w:pStyle w:val="NoSpacing"/>
        <w:rPr>
          <w:b/>
          <w:bCs/>
        </w:rPr>
      </w:pPr>
      <w:r w:rsidRPr="00FD0C9D">
        <w:rPr>
          <w:b/>
          <w:bCs/>
        </w:rPr>
        <w:t>*Results / Conclusions</w:t>
      </w:r>
    </w:p>
    <w:p w14:paraId="51E09C22" w14:textId="47E547DB" w:rsidR="0078033B" w:rsidRDefault="00FD0C9D" w:rsidP="00793149">
      <w:pPr>
        <w:pStyle w:val="NoSpacing"/>
        <w:rPr>
          <w:bCs/>
        </w:rPr>
      </w:pPr>
      <w:r w:rsidRPr="00FD0C9D">
        <w:rPr>
          <w:b/>
          <w:bCs/>
        </w:rPr>
        <w:t>Results:</w:t>
      </w:r>
      <w:r w:rsidRPr="00FD0C9D">
        <w:rPr>
          <w:bCs/>
        </w:rPr>
        <w:t> Discuss and analyze your research results. Explain outcomes or findings in accessible terms.</w:t>
      </w:r>
      <w:r w:rsidRPr="00FD0C9D">
        <w:rPr>
          <w:bCs/>
        </w:rPr>
        <w:br/>
      </w:r>
      <w:r w:rsidRPr="00FD0C9D">
        <w:rPr>
          <w:b/>
          <w:bCs/>
        </w:rPr>
        <w:t>Conclusions:</w:t>
      </w:r>
      <w:r w:rsidRPr="00FD0C9D">
        <w:rPr>
          <w:bCs/>
        </w:rPr>
        <w:t> Explain the implications and relevance of your findings, with consideration for longer-term impact. Conclusions should be framed as take-away lessons.</w:t>
      </w:r>
      <w:r w:rsidR="00793149">
        <w:rPr>
          <w:bCs/>
        </w:rPr>
        <w:t xml:space="preserve">  </w:t>
      </w:r>
      <w:r w:rsidRPr="00FD0C9D">
        <w:rPr>
          <w:bCs/>
        </w:rPr>
        <w:t>(Limit 3000 characters)</w:t>
      </w:r>
    </w:p>
    <w:p w14:paraId="2481D3CD" w14:textId="77777777" w:rsidR="0078033B" w:rsidRDefault="0078033B" w:rsidP="00793149">
      <w:pPr>
        <w:pStyle w:val="NoSpacing"/>
        <w:rPr>
          <w:bCs/>
        </w:rPr>
      </w:pPr>
    </w:p>
    <w:p w14:paraId="6F57DA19" w14:textId="77777777" w:rsidR="007D6E5B" w:rsidRPr="00AF5BE4" w:rsidRDefault="007D6E5B" w:rsidP="007D6E5B">
      <w:pPr>
        <w:pStyle w:val="NoSpacing"/>
        <w:rPr>
          <w:b/>
          <w:bCs/>
        </w:rPr>
      </w:pPr>
      <w:bookmarkStart w:id="4" w:name="_Hlk199945893"/>
      <w:r w:rsidRPr="00AF5BE4">
        <w:rPr>
          <w:b/>
          <w:bCs/>
        </w:rPr>
        <w:t>*</w:t>
      </w:r>
      <w:r w:rsidRPr="00AF5BE4">
        <w:t xml:space="preserve"> </w:t>
      </w:r>
      <w:r w:rsidRPr="00AF5BE4">
        <w:rPr>
          <w:b/>
          <w:bCs/>
        </w:rPr>
        <w:t>Core Competencies</w:t>
      </w:r>
    </w:p>
    <w:p w14:paraId="1856D7A9" w14:textId="77777777" w:rsidR="007D6E5B" w:rsidRPr="00AF5BE4" w:rsidRDefault="007D6E5B" w:rsidP="007D6E5B">
      <w:pPr>
        <w:spacing w:after="0" w:line="240" w:lineRule="auto"/>
        <w:rPr>
          <w:bCs/>
        </w:rPr>
      </w:pPr>
      <w:r w:rsidRPr="00AF5BE4">
        <w:rPr>
          <w:bCs/>
        </w:rPr>
        <w:t xml:space="preserve">Please select one primary competency area (required) and up to two secondary competencies (optional). This information will be used to place sessions into appropriate tracks, for scheduling purposes and marketing. To assist you in making the best choice, please </w:t>
      </w:r>
      <w:hyperlink r:id="rId10" w:history="1">
        <w:r w:rsidRPr="00AF5BE4">
          <w:rPr>
            <w:rStyle w:val="Hyperlink"/>
            <w:bCs/>
          </w:rPr>
          <w:t>click here</w:t>
        </w:r>
      </w:hyperlink>
      <w:r w:rsidRPr="00AF5BE4">
        <w:rPr>
          <w:bCs/>
        </w:rPr>
        <w:t>, where we have provided additional topical relationships under some competencies.</w:t>
      </w:r>
    </w:p>
    <w:p w14:paraId="569C3B7F" w14:textId="77777777" w:rsidR="007D6E5B" w:rsidRPr="00AF5BE4" w:rsidRDefault="007D6E5B" w:rsidP="007D6E5B">
      <w:pPr>
        <w:spacing w:after="0" w:line="240" w:lineRule="auto"/>
        <w:rPr>
          <w:b/>
        </w:rPr>
      </w:pPr>
      <w:r w:rsidRPr="00AF5BE4">
        <w:rPr>
          <w:b/>
        </w:rPr>
        <w:lastRenderedPageBreak/>
        <w:t>* Core Competencies (Choose 1)</w:t>
      </w:r>
    </w:p>
    <w:p w14:paraId="42A34D74" w14:textId="77777777" w:rsidR="007D6E5B" w:rsidRPr="00AF5BE4" w:rsidRDefault="007D6E5B" w:rsidP="007D6E5B">
      <w:pPr>
        <w:pStyle w:val="ListParagraph"/>
        <w:numPr>
          <w:ilvl w:val="0"/>
          <w:numId w:val="21"/>
        </w:numPr>
        <w:spacing w:after="0" w:line="240" w:lineRule="auto"/>
        <w:rPr>
          <w:bCs/>
        </w:rPr>
      </w:pPr>
      <w:r w:rsidRPr="00AF5BE4">
        <w:rPr>
          <w:bCs/>
        </w:rPr>
        <w:t>Administrative Controls</w:t>
      </w:r>
    </w:p>
    <w:p w14:paraId="0DDF3E93" w14:textId="77777777" w:rsidR="007D6E5B" w:rsidRPr="00AF5BE4" w:rsidRDefault="007D6E5B" w:rsidP="007D6E5B">
      <w:pPr>
        <w:pStyle w:val="ListParagraph"/>
        <w:numPr>
          <w:ilvl w:val="0"/>
          <w:numId w:val="21"/>
        </w:numPr>
        <w:spacing w:after="0" w:line="240" w:lineRule="auto"/>
        <w:rPr>
          <w:bCs/>
        </w:rPr>
      </w:pPr>
      <w:r w:rsidRPr="00AF5BE4">
        <w:rPr>
          <w:bCs/>
        </w:rPr>
        <w:t>Chemical Sampling and Instrumental Analysis</w:t>
      </w:r>
    </w:p>
    <w:p w14:paraId="4870424D" w14:textId="77777777" w:rsidR="007D6E5B" w:rsidRPr="00AF5BE4" w:rsidRDefault="007D6E5B" w:rsidP="007D6E5B">
      <w:pPr>
        <w:pStyle w:val="ListParagraph"/>
        <w:numPr>
          <w:ilvl w:val="0"/>
          <w:numId w:val="21"/>
        </w:numPr>
        <w:spacing w:after="0" w:line="240" w:lineRule="auto"/>
        <w:rPr>
          <w:bCs/>
        </w:rPr>
      </w:pPr>
      <w:r w:rsidRPr="00AF5BE4">
        <w:rPr>
          <w:bCs/>
        </w:rPr>
        <w:t>Biological Hazards</w:t>
      </w:r>
    </w:p>
    <w:p w14:paraId="15AC66F5" w14:textId="77777777" w:rsidR="007D6E5B" w:rsidRPr="00AF5BE4" w:rsidRDefault="007D6E5B" w:rsidP="007D6E5B">
      <w:pPr>
        <w:pStyle w:val="ListParagraph"/>
        <w:numPr>
          <w:ilvl w:val="0"/>
          <w:numId w:val="21"/>
        </w:numPr>
        <w:spacing w:after="0" w:line="240" w:lineRule="auto"/>
        <w:rPr>
          <w:bCs/>
        </w:rPr>
      </w:pPr>
      <w:r w:rsidRPr="00AF5BE4">
        <w:rPr>
          <w:bCs/>
        </w:rPr>
        <w:t>Biostatistics and Epidemiology</w:t>
      </w:r>
    </w:p>
    <w:p w14:paraId="11F67676" w14:textId="77777777" w:rsidR="007D6E5B" w:rsidRPr="00AF5BE4" w:rsidRDefault="007D6E5B" w:rsidP="007D6E5B">
      <w:pPr>
        <w:pStyle w:val="ListParagraph"/>
        <w:numPr>
          <w:ilvl w:val="0"/>
          <w:numId w:val="21"/>
        </w:numPr>
        <w:spacing w:after="0" w:line="240" w:lineRule="auto"/>
        <w:rPr>
          <w:bCs/>
        </w:rPr>
      </w:pPr>
      <w:r w:rsidRPr="00AF5BE4">
        <w:rPr>
          <w:bCs/>
        </w:rPr>
        <w:t>Career Development Pathways</w:t>
      </w:r>
    </w:p>
    <w:p w14:paraId="372B3BD9" w14:textId="77777777" w:rsidR="007D6E5B" w:rsidRPr="00AF5BE4" w:rsidRDefault="007D6E5B" w:rsidP="007D6E5B">
      <w:pPr>
        <w:pStyle w:val="ListParagraph"/>
        <w:numPr>
          <w:ilvl w:val="0"/>
          <w:numId w:val="21"/>
        </w:numPr>
        <w:spacing w:after="0" w:line="240" w:lineRule="auto"/>
        <w:rPr>
          <w:bCs/>
        </w:rPr>
      </w:pPr>
      <w:r w:rsidRPr="00AF5BE4">
        <w:rPr>
          <w:bCs/>
        </w:rPr>
        <w:t>Chemical Hazards</w:t>
      </w:r>
    </w:p>
    <w:p w14:paraId="10A3C967" w14:textId="77777777" w:rsidR="007D6E5B" w:rsidRPr="00AF5BE4" w:rsidRDefault="007D6E5B" w:rsidP="007D6E5B">
      <w:pPr>
        <w:pStyle w:val="ListParagraph"/>
        <w:numPr>
          <w:ilvl w:val="0"/>
          <w:numId w:val="21"/>
        </w:numPr>
        <w:spacing w:after="0" w:line="240" w:lineRule="auto"/>
        <w:rPr>
          <w:bCs/>
        </w:rPr>
      </w:pPr>
      <w:r w:rsidRPr="00AF5BE4">
        <w:rPr>
          <w:bCs/>
        </w:rPr>
        <w:t>Community Exposure</w:t>
      </w:r>
    </w:p>
    <w:p w14:paraId="76723886" w14:textId="77777777" w:rsidR="007D6E5B" w:rsidRPr="00AF5BE4" w:rsidRDefault="007D6E5B" w:rsidP="007D6E5B">
      <w:pPr>
        <w:pStyle w:val="ListParagraph"/>
        <w:numPr>
          <w:ilvl w:val="0"/>
          <w:numId w:val="21"/>
        </w:numPr>
        <w:spacing w:after="0" w:line="240" w:lineRule="auto"/>
        <w:rPr>
          <w:bCs/>
        </w:rPr>
      </w:pPr>
      <w:r w:rsidRPr="00AF5BE4">
        <w:rPr>
          <w:bCs/>
        </w:rPr>
        <w:t>Engineering Controls and Ventilation</w:t>
      </w:r>
    </w:p>
    <w:p w14:paraId="16EF7128" w14:textId="77777777" w:rsidR="007D6E5B" w:rsidRPr="00AF5BE4" w:rsidRDefault="007D6E5B" w:rsidP="007D6E5B">
      <w:pPr>
        <w:pStyle w:val="ListParagraph"/>
        <w:numPr>
          <w:ilvl w:val="0"/>
          <w:numId w:val="21"/>
        </w:numPr>
        <w:spacing w:after="0" w:line="240" w:lineRule="auto"/>
        <w:rPr>
          <w:bCs/>
        </w:rPr>
      </w:pPr>
      <w:r w:rsidRPr="00AF5BE4">
        <w:rPr>
          <w:bCs/>
        </w:rPr>
        <w:t>Ergonomics</w:t>
      </w:r>
    </w:p>
    <w:p w14:paraId="7AD4C466" w14:textId="77777777" w:rsidR="007D6E5B" w:rsidRPr="00AF5BE4" w:rsidRDefault="007D6E5B" w:rsidP="007D6E5B">
      <w:pPr>
        <w:pStyle w:val="ListParagraph"/>
        <w:numPr>
          <w:ilvl w:val="0"/>
          <w:numId w:val="21"/>
        </w:numPr>
        <w:spacing w:after="0" w:line="240" w:lineRule="auto"/>
        <w:rPr>
          <w:bCs/>
        </w:rPr>
      </w:pPr>
      <w:r w:rsidRPr="00AF5BE4">
        <w:rPr>
          <w:bCs/>
        </w:rPr>
        <w:t>Exposure Assessment</w:t>
      </w:r>
    </w:p>
    <w:p w14:paraId="4F7F7816" w14:textId="77777777" w:rsidR="007D6E5B" w:rsidRPr="00AF5BE4" w:rsidRDefault="007D6E5B" w:rsidP="007D6E5B">
      <w:pPr>
        <w:pStyle w:val="ListParagraph"/>
        <w:numPr>
          <w:ilvl w:val="0"/>
          <w:numId w:val="21"/>
        </w:numPr>
        <w:spacing w:after="0" w:line="240" w:lineRule="auto"/>
        <w:rPr>
          <w:bCs/>
        </w:rPr>
      </w:pPr>
      <w:r w:rsidRPr="00AF5BE4">
        <w:rPr>
          <w:bCs/>
        </w:rPr>
        <w:t>Fatigue Management</w:t>
      </w:r>
    </w:p>
    <w:p w14:paraId="682EC7B8" w14:textId="77777777" w:rsidR="007D6E5B" w:rsidRPr="00AF5BE4" w:rsidRDefault="007D6E5B" w:rsidP="007D6E5B">
      <w:pPr>
        <w:pStyle w:val="ListParagraph"/>
        <w:numPr>
          <w:ilvl w:val="0"/>
          <w:numId w:val="21"/>
        </w:numPr>
        <w:spacing w:after="0" w:line="240" w:lineRule="auto"/>
        <w:rPr>
          <w:bCs/>
        </w:rPr>
      </w:pPr>
      <w:r w:rsidRPr="00AF5BE4">
        <w:rPr>
          <w:bCs/>
        </w:rPr>
        <w:t>Functional Core Competencies</w:t>
      </w:r>
    </w:p>
    <w:p w14:paraId="65B0D4FA" w14:textId="77777777" w:rsidR="007D6E5B" w:rsidRPr="00AF5BE4" w:rsidRDefault="007D6E5B" w:rsidP="007D6E5B">
      <w:pPr>
        <w:pStyle w:val="ListParagraph"/>
        <w:numPr>
          <w:ilvl w:val="0"/>
          <w:numId w:val="21"/>
        </w:numPr>
        <w:spacing w:after="0" w:line="240" w:lineRule="auto"/>
        <w:rPr>
          <w:bCs/>
        </w:rPr>
      </w:pPr>
      <w:r w:rsidRPr="00AF5BE4">
        <w:rPr>
          <w:bCs/>
        </w:rPr>
        <w:t>Hazard Communication</w:t>
      </w:r>
    </w:p>
    <w:p w14:paraId="4BE773AE" w14:textId="77777777" w:rsidR="007D6E5B" w:rsidRPr="00AF5BE4" w:rsidRDefault="007D6E5B" w:rsidP="007D6E5B">
      <w:pPr>
        <w:pStyle w:val="ListParagraph"/>
        <w:numPr>
          <w:ilvl w:val="0"/>
          <w:numId w:val="21"/>
        </w:numPr>
        <w:spacing w:after="0" w:line="240" w:lineRule="auto"/>
        <w:rPr>
          <w:bCs/>
        </w:rPr>
      </w:pPr>
      <w:r w:rsidRPr="00AF5BE4">
        <w:rPr>
          <w:bCs/>
        </w:rPr>
        <w:t>Health Regulations</w:t>
      </w:r>
    </w:p>
    <w:p w14:paraId="094DB387" w14:textId="77777777" w:rsidR="007D6E5B" w:rsidRPr="00AF5BE4" w:rsidRDefault="007D6E5B" w:rsidP="007D6E5B">
      <w:pPr>
        <w:pStyle w:val="ListParagraph"/>
        <w:numPr>
          <w:ilvl w:val="0"/>
          <w:numId w:val="21"/>
        </w:numPr>
        <w:spacing w:after="0" w:line="240" w:lineRule="auto"/>
        <w:rPr>
          <w:bCs/>
        </w:rPr>
      </w:pPr>
      <w:r w:rsidRPr="00AF5BE4">
        <w:rPr>
          <w:bCs/>
        </w:rPr>
        <w:t>IH/OH Program Management</w:t>
      </w:r>
    </w:p>
    <w:p w14:paraId="04ED094E" w14:textId="77777777" w:rsidR="007D6E5B" w:rsidRPr="00AF5BE4" w:rsidRDefault="007D6E5B" w:rsidP="007D6E5B">
      <w:pPr>
        <w:pStyle w:val="ListParagraph"/>
        <w:numPr>
          <w:ilvl w:val="0"/>
          <w:numId w:val="21"/>
        </w:numPr>
        <w:spacing w:after="0" w:line="240" w:lineRule="auto"/>
        <w:rPr>
          <w:bCs/>
        </w:rPr>
      </w:pPr>
      <w:r w:rsidRPr="00AF5BE4">
        <w:rPr>
          <w:bCs/>
        </w:rPr>
        <w:t>Indoor Air Quality</w:t>
      </w:r>
    </w:p>
    <w:p w14:paraId="148A9ED9" w14:textId="77777777" w:rsidR="007D6E5B" w:rsidRPr="00AF5BE4" w:rsidRDefault="007D6E5B" w:rsidP="007D6E5B">
      <w:pPr>
        <w:pStyle w:val="ListParagraph"/>
        <w:numPr>
          <w:ilvl w:val="0"/>
          <w:numId w:val="21"/>
        </w:numPr>
        <w:spacing w:after="0" w:line="240" w:lineRule="auto"/>
        <w:rPr>
          <w:bCs/>
        </w:rPr>
      </w:pPr>
      <w:r w:rsidRPr="00AF5BE4">
        <w:rPr>
          <w:bCs/>
        </w:rPr>
        <w:t>Laboratory Quality Assurance/Quality Management</w:t>
      </w:r>
    </w:p>
    <w:p w14:paraId="24FCB670" w14:textId="77777777" w:rsidR="007D6E5B" w:rsidRPr="00AF5BE4" w:rsidRDefault="007D6E5B" w:rsidP="007D6E5B">
      <w:pPr>
        <w:pStyle w:val="ListParagraph"/>
        <w:numPr>
          <w:ilvl w:val="0"/>
          <w:numId w:val="21"/>
        </w:numPr>
        <w:spacing w:after="0" w:line="240" w:lineRule="auto"/>
        <w:rPr>
          <w:bCs/>
        </w:rPr>
      </w:pPr>
      <w:r w:rsidRPr="00AF5BE4">
        <w:rPr>
          <w:bCs/>
        </w:rPr>
        <w:t>Noise and Hearing Loss Prevention</w:t>
      </w:r>
    </w:p>
    <w:p w14:paraId="0DEFA4BB" w14:textId="77777777" w:rsidR="007D6E5B" w:rsidRPr="00AF5BE4" w:rsidRDefault="007D6E5B" w:rsidP="007D6E5B">
      <w:pPr>
        <w:pStyle w:val="ListParagraph"/>
        <w:numPr>
          <w:ilvl w:val="0"/>
          <w:numId w:val="21"/>
        </w:numPr>
        <w:spacing w:after="0" w:line="240" w:lineRule="auto"/>
        <w:rPr>
          <w:bCs/>
        </w:rPr>
      </w:pPr>
      <w:r w:rsidRPr="00AF5BE4">
        <w:rPr>
          <w:bCs/>
        </w:rPr>
        <w:t>Personal Protective Equipment</w:t>
      </w:r>
    </w:p>
    <w:p w14:paraId="3D8F5CB2" w14:textId="77777777" w:rsidR="007D6E5B" w:rsidRPr="00AF5BE4" w:rsidRDefault="007D6E5B" w:rsidP="007D6E5B">
      <w:pPr>
        <w:pStyle w:val="ListParagraph"/>
        <w:numPr>
          <w:ilvl w:val="0"/>
          <w:numId w:val="21"/>
        </w:numPr>
        <w:spacing w:after="0" w:line="240" w:lineRule="auto"/>
        <w:rPr>
          <w:bCs/>
        </w:rPr>
      </w:pPr>
      <w:r w:rsidRPr="00AF5BE4">
        <w:rPr>
          <w:bCs/>
        </w:rPr>
        <w:t>Psychosocial hazards</w:t>
      </w:r>
    </w:p>
    <w:p w14:paraId="3FE3EC6F" w14:textId="77777777" w:rsidR="007D6E5B" w:rsidRPr="00AF5BE4" w:rsidRDefault="007D6E5B" w:rsidP="007D6E5B">
      <w:pPr>
        <w:pStyle w:val="ListParagraph"/>
        <w:numPr>
          <w:ilvl w:val="0"/>
          <w:numId w:val="21"/>
        </w:numPr>
        <w:spacing w:after="0" w:line="240" w:lineRule="auto"/>
        <w:rPr>
          <w:bCs/>
        </w:rPr>
      </w:pPr>
      <w:r w:rsidRPr="00AF5BE4">
        <w:rPr>
          <w:bCs/>
        </w:rPr>
        <w:t>Radiation (Ionizing and Nonionizing)</w:t>
      </w:r>
    </w:p>
    <w:p w14:paraId="25F23B03" w14:textId="77777777" w:rsidR="007D6E5B" w:rsidRPr="00AF5BE4" w:rsidRDefault="007D6E5B" w:rsidP="007D6E5B">
      <w:pPr>
        <w:pStyle w:val="ListParagraph"/>
        <w:numPr>
          <w:ilvl w:val="0"/>
          <w:numId w:val="21"/>
        </w:numPr>
        <w:spacing w:after="0" w:line="240" w:lineRule="auto"/>
        <w:rPr>
          <w:bCs/>
        </w:rPr>
      </w:pPr>
      <w:r w:rsidRPr="00AF5BE4">
        <w:rPr>
          <w:bCs/>
        </w:rPr>
        <w:t>Risk Assessment</w:t>
      </w:r>
    </w:p>
    <w:p w14:paraId="58CEB004" w14:textId="77777777" w:rsidR="007D6E5B" w:rsidRPr="00AF5BE4" w:rsidRDefault="007D6E5B" w:rsidP="007D6E5B">
      <w:pPr>
        <w:pStyle w:val="ListParagraph"/>
        <w:numPr>
          <w:ilvl w:val="0"/>
          <w:numId w:val="21"/>
        </w:numPr>
        <w:spacing w:after="0" w:line="240" w:lineRule="auto"/>
        <w:rPr>
          <w:bCs/>
        </w:rPr>
      </w:pPr>
      <w:r w:rsidRPr="00AF5BE4">
        <w:rPr>
          <w:bCs/>
        </w:rPr>
        <w:t>Risk Communication</w:t>
      </w:r>
    </w:p>
    <w:p w14:paraId="0C435FB3" w14:textId="77777777" w:rsidR="007D6E5B" w:rsidRPr="00AF5BE4" w:rsidRDefault="007D6E5B" w:rsidP="007D6E5B">
      <w:pPr>
        <w:pStyle w:val="ListParagraph"/>
        <w:numPr>
          <w:ilvl w:val="0"/>
          <w:numId w:val="21"/>
        </w:numPr>
        <w:spacing w:after="0" w:line="240" w:lineRule="auto"/>
        <w:rPr>
          <w:bCs/>
        </w:rPr>
      </w:pPr>
      <w:r w:rsidRPr="00AF5BE4">
        <w:rPr>
          <w:bCs/>
        </w:rPr>
        <w:t>Risk Management</w:t>
      </w:r>
    </w:p>
    <w:p w14:paraId="0FBB0C21" w14:textId="77777777" w:rsidR="007D6E5B" w:rsidRPr="00AF5BE4" w:rsidRDefault="007D6E5B" w:rsidP="007D6E5B">
      <w:pPr>
        <w:pStyle w:val="ListParagraph"/>
        <w:numPr>
          <w:ilvl w:val="0"/>
          <w:numId w:val="21"/>
        </w:numPr>
        <w:spacing w:after="0" w:line="240" w:lineRule="auto"/>
        <w:rPr>
          <w:bCs/>
        </w:rPr>
      </w:pPr>
      <w:r w:rsidRPr="00AF5BE4">
        <w:rPr>
          <w:bCs/>
        </w:rPr>
        <w:t>Safety</w:t>
      </w:r>
    </w:p>
    <w:p w14:paraId="15CD0703" w14:textId="77777777" w:rsidR="007D6E5B" w:rsidRPr="00AF5BE4" w:rsidRDefault="007D6E5B" w:rsidP="007D6E5B">
      <w:pPr>
        <w:pStyle w:val="ListParagraph"/>
        <w:numPr>
          <w:ilvl w:val="0"/>
          <w:numId w:val="21"/>
        </w:numPr>
        <w:spacing w:after="0" w:line="240" w:lineRule="auto"/>
        <w:rPr>
          <w:bCs/>
        </w:rPr>
      </w:pPr>
      <w:r w:rsidRPr="00AF5BE4">
        <w:rPr>
          <w:bCs/>
        </w:rPr>
        <w:t>Thermal Stressors</w:t>
      </w:r>
    </w:p>
    <w:p w14:paraId="7592BA54" w14:textId="77777777" w:rsidR="007D6E5B" w:rsidRPr="00AF5BE4" w:rsidRDefault="007D6E5B" w:rsidP="007D6E5B">
      <w:pPr>
        <w:pStyle w:val="ListParagraph"/>
        <w:numPr>
          <w:ilvl w:val="0"/>
          <w:numId w:val="21"/>
        </w:numPr>
        <w:spacing w:after="0" w:line="240" w:lineRule="auto"/>
        <w:rPr>
          <w:bCs/>
        </w:rPr>
      </w:pPr>
      <w:r w:rsidRPr="00AF5BE4">
        <w:rPr>
          <w:bCs/>
        </w:rPr>
        <w:t>Total Worker Health ®</w:t>
      </w:r>
    </w:p>
    <w:p w14:paraId="19032A38" w14:textId="77777777" w:rsidR="007D6E5B" w:rsidRPr="00AF5BE4" w:rsidRDefault="007D6E5B" w:rsidP="007D6E5B">
      <w:pPr>
        <w:pStyle w:val="ListParagraph"/>
        <w:numPr>
          <w:ilvl w:val="0"/>
          <w:numId w:val="21"/>
        </w:numPr>
        <w:spacing w:after="0" w:line="240" w:lineRule="auto"/>
        <w:rPr>
          <w:bCs/>
        </w:rPr>
      </w:pPr>
      <w:r w:rsidRPr="00AF5BE4">
        <w:rPr>
          <w:bCs/>
        </w:rPr>
        <w:t>Toxicology / Human Disease</w:t>
      </w:r>
    </w:p>
    <w:p w14:paraId="29776A01" w14:textId="77777777" w:rsidR="007D6E5B" w:rsidRPr="00AF5BE4" w:rsidRDefault="007D6E5B" w:rsidP="007D6E5B">
      <w:pPr>
        <w:pStyle w:val="ListParagraph"/>
        <w:numPr>
          <w:ilvl w:val="0"/>
          <w:numId w:val="21"/>
        </w:numPr>
        <w:spacing w:after="0" w:line="240" w:lineRule="auto"/>
        <w:rPr>
          <w:bCs/>
        </w:rPr>
      </w:pPr>
      <w:r w:rsidRPr="00AF5BE4">
        <w:rPr>
          <w:bCs/>
        </w:rPr>
        <w:t>Work Environments, Occupations, and Industrial Processes</w:t>
      </w:r>
    </w:p>
    <w:p w14:paraId="652A8306" w14:textId="77777777" w:rsidR="007D6E5B" w:rsidRDefault="007D6E5B" w:rsidP="007D6E5B">
      <w:pPr>
        <w:spacing w:after="0" w:line="240" w:lineRule="auto"/>
        <w:rPr>
          <w:bCs/>
        </w:rPr>
      </w:pPr>
    </w:p>
    <w:p w14:paraId="2AF17524" w14:textId="77777777" w:rsidR="007D6E5B" w:rsidRPr="00AF5BE4" w:rsidRDefault="007D6E5B" w:rsidP="007D6E5B">
      <w:pPr>
        <w:spacing w:after="0" w:line="240" w:lineRule="auto"/>
        <w:rPr>
          <w:bCs/>
        </w:rPr>
      </w:pPr>
    </w:p>
    <w:p w14:paraId="0C27B881" w14:textId="77777777" w:rsidR="007D6E5B" w:rsidRPr="00AF5BE4" w:rsidRDefault="007D6E5B" w:rsidP="007D6E5B">
      <w:pPr>
        <w:spacing w:after="0" w:line="240" w:lineRule="auto"/>
        <w:rPr>
          <w:b/>
        </w:rPr>
      </w:pPr>
      <w:r w:rsidRPr="00AF5BE4">
        <w:rPr>
          <w:b/>
        </w:rPr>
        <w:t>Secondary Core Competencies (Choose Up To 2)</w:t>
      </w:r>
    </w:p>
    <w:p w14:paraId="6ADDD8D8" w14:textId="77777777" w:rsidR="007D6E5B" w:rsidRPr="00AF5BE4" w:rsidRDefault="007D6E5B" w:rsidP="007D6E5B">
      <w:pPr>
        <w:pStyle w:val="ListParagraph"/>
        <w:numPr>
          <w:ilvl w:val="0"/>
          <w:numId w:val="22"/>
        </w:numPr>
        <w:spacing w:after="0" w:line="240" w:lineRule="auto"/>
        <w:rPr>
          <w:bCs/>
        </w:rPr>
      </w:pPr>
      <w:r w:rsidRPr="00AF5BE4">
        <w:rPr>
          <w:bCs/>
        </w:rPr>
        <w:t>Administrative Controls</w:t>
      </w:r>
    </w:p>
    <w:p w14:paraId="5BD4C835" w14:textId="77777777" w:rsidR="007D6E5B" w:rsidRPr="00AF5BE4" w:rsidRDefault="007D6E5B" w:rsidP="007D6E5B">
      <w:pPr>
        <w:pStyle w:val="ListParagraph"/>
        <w:numPr>
          <w:ilvl w:val="0"/>
          <w:numId w:val="22"/>
        </w:numPr>
        <w:spacing w:after="0" w:line="240" w:lineRule="auto"/>
        <w:rPr>
          <w:bCs/>
        </w:rPr>
      </w:pPr>
      <w:r w:rsidRPr="00AF5BE4">
        <w:rPr>
          <w:bCs/>
        </w:rPr>
        <w:t>Chemical Sampling and Instrumental Analysis</w:t>
      </w:r>
    </w:p>
    <w:p w14:paraId="0D118F45" w14:textId="77777777" w:rsidR="007D6E5B" w:rsidRPr="00AF5BE4" w:rsidRDefault="007D6E5B" w:rsidP="007D6E5B">
      <w:pPr>
        <w:pStyle w:val="ListParagraph"/>
        <w:numPr>
          <w:ilvl w:val="0"/>
          <w:numId w:val="22"/>
        </w:numPr>
        <w:spacing w:after="0" w:line="240" w:lineRule="auto"/>
        <w:rPr>
          <w:bCs/>
        </w:rPr>
      </w:pPr>
      <w:r w:rsidRPr="00AF5BE4">
        <w:rPr>
          <w:bCs/>
        </w:rPr>
        <w:t>Biological Hazards</w:t>
      </w:r>
    </w:p>
    <w:p w14:paraId="75B200C3" w14:textId="77777777" w:rsidR="007D6E5B" w:rsidRPr="00AF5BE4" w:rsidRDefault="007D6E5B" w:rsidP="007D6E5B">
      <w:pPr>
        <w:pStyle w:val="ListParagraph"/>
        <w:numPr>
          <w:ilvl w:val="0"/>
          <w:numId w:val="22"/>
        </w:numPr>
        <w:spacing w:after="0" w:line="240" w:lineRule="auto"/>
        <w:rPr>
          <w:bCs/>
        </w:rPr>
      </w:pPr>
      <w:r w:rsidRPr="00AF5BE4">
        <w:rPr>
          <w:bCs/>
        </w:rPr>
        <w:t>Biostatistics and Epidemiology</w:t>
      </w:r>
    </w:p>
    <w:p w14:paraId="48D4299B" w14:textId="77777777" w:rsidR="007D6E5B" w:rsidRPr="00AF5BE4" w:rsidRDefault="007D6E5B" w:rsidP="007D6E5B">
      <w:pPr>
        <w:pStyle w:val="ListParagraph"/>
        <w:numPr>
          <w:ilvl w:val="0"/>
          <w:numId w:val="22"/>
        </w:numPr>
        <w:spacing w:after="0" w:line="240" w:lineRule="auto"/>
        <w:rPr>
          <w:bCs/>
        </w:rPr>
      </w:pPr>
      <w:r w:rsidRPr="00AF5BE4">
        <w:rPr>
          <w:bCs/>
        </w:rPr>
        <w:t>Career Development Pathways</w:t>
      </w:r>
    </w:p>
    <w:p w14:paraId="0E4D0763" w14:textId="77777777" w:rsidR="007D6E5B" w:rsidRPr="00AF5BE4" w:rsidRDefault="007D6E5B" w:rsidP="007D6E5B">
      <w:pPr>
        <w:pStyle w:val="ListParagraph"/>
        <w:numPr>
          <w:ilvl w:val="0"/>
          <w:numId w:val="22"/>
        </w:numPr>
        <w:spacing w:after="0" w:line="240" w:lineRule="auto"/>
        <w:rPr>
          <w:bCs/>
        </w:rPr>
      </w:pPr>
      <w:r w:rsidRPr="00AF5BE4">
        <w:rPr>
          <w:bCs/>
        </w:rPr>
        <w:t>Chemical Hazards</w:t>
      </w:r>
    </w:p>
    <w:p w14:paraId="3C211FE8" w14:textId="77777777" w:rsidR="007D6E5B" w:rsidRPr="00AF5BE4" w:rsidRDefault="007D6E5B" w:rsidP="007D6E5B">
      <w:pPr>
        <w:pStyle w:val="ListParagraph"/>
        <w:numPr>
          <w:ilvl w:val="0"/>
          <w:numId w:val="22"/>
        </w:numPr>
        <w:spacing w:after="0" w:line="240" w:lineRule="auto"/>
        <w:rPr>
          <w:bCs/>
        </w:rPr>
      </w:pPr>
      <w:r w:rsidRPr="00AF5BE4">
        <w:rPr>
          <w:bCs/>
        </w:rPr>
        <w:t>Community Exposure</w:t>
      </w:r>
    </w:p>
    <w:p w14:paraId="5DD1D0EF" w14:textId="77777777" w:rsidR="007D6E5B" w:rsidRPr="00AF5BE4" w:rsidRDefault="007D6E5B" w:rsidP="007D6E5B">
      <w:pPr>
        <w:pStyle w:val="ListParagraph"/>
        <w:numPr>
          <w:ilvl w:val="0"/>
          <w:numId w:val="22"/>
        </w:numPr>
        <w:spacing w:after="0" w:line="240" w:lineRule="auto"/>
        <w:rPr>
          <w:bCs/>
        </w:rPr>
      </w:pPr>
      <w:r w:rsidRPr="00AF5BE4">
        <w:rPr>
          <w:bCs/>
        </w:rPr>
        <w:t>Engineering Controls and Ventilation</w:t>
      </w:r>
    </w:p>
    <w:p w14:paraId="55494FDE" w14:textId="77777777" w:rsidR="007D6E5B" w:rsidRPr="00AF5BE4" w:rsidRDefault="007D6E5B" w:rsidP="007D6E5B">
      <w:pPr>
        <w:pStyle w:val="ListParagraph"/>
        <w:numPr>
          <w:ilvl w:val="0"/>
          <w:numId w:val="22"/>
        </w:numPr>
        <w:spacing w:after="0" w:line="240" w:lineRule="auto"/>
        <w:rPr>
          <w:bCs/>
        </w:rPr>
      </w:pPr>
      <w:r w:rsidRPr="00AF5BE4">
        <w:rPr>
          <w:bCs/>
        </w:rPr>
        <w:t>Ergonomics</w:t>
      </w:r>
    </w:p>
    <w:p w14:paraId="7889D8D4" w14:textId="77777777" w:rsidR="007D6E5B" w:rsidRPr="00AF5BE4" w:rsidRDefault="007D6E5B" w:rsidP="007D6E5B">
      <w:pPr>
        <w:pStyle w:val="ListParagraph"/>
        <w:numPr>
          <w:ilvl w:val="0"/>
          <w:numId w:val="22"/>
        </w:numPr>
        <w:spacing w:after="0" w:line="240" w:lineRule="auto"/>
        <w:rPr>
          <w:bCs/>
        </w:rPr>
      </w:pPr>
      <w:r w:rsidRPr="00AF5BE4">
        <w:rPr>
          <w:bCs/>
        </w:rPr>
        <w:t>Exposure Assessment</w:t>
      </w:r>
    </w:p>
    <w:p w14:paraId="5B502D68" w14:textId="77777777" w:rsidR="007D6E5B" w:rsidRPr="00AF5BE4" w:rsidRDefault="007D6E5B" w:rsidP="007D6E5B">
      <w:pPr>
        <w:pStyle w:val="ListParagraph"/>
        <w:numPr>
          <w:ilvl w:val="0"/>
          <w:numId w:val="22"/>
        </w:numPr>
        <w:spacing w:after="0" w:line="240" w:lineRule="auto"/>
        <w:rPr>
          <w:bCs/>
        </w:rPr>
      </w:pPr>
      <w:r w:rsidRPr="00AF5BE4">
        <w:rPr>
          <w:bCs/>
        </w:rPr>
        <w:t>Fatigue Management</w:t>
      </w:r>
    </w:p>
    <w:p w14:paraId="2DEADA4E" w14:textId="77777777" w:rsidR="007D6E5B" w:rsidRPr="00AF5BE4" w:rsidRDefault="007D6E5B" w:rsidP="007D6E5B">
      <w:pPr>
        <w:pStyle w:val="ListParagraph"/>
        <w:numPr>
          <w:ilvl w:val="0"/>
          <w:numId w:val="22"/>
        </w:numPr>
        <w:spacing w:after="0" w:line="240" w:lineRule="auto"/>
        <w:rPr>
          <w:bCs/>
        </w:rPr>
      </w:pPr>
      <w:r w:rsidRPr="00AF5BE4">
        <w:rPr>
          <w:bCs/>
        </w:rPr>
        <w:t>Functional Core Competencies</w:t>
      </w:r>
    </w:p>
    <w:p w14:paraId="25C5AEEA" w14:textId="77777777" w:rsidR="007D6E5B" w:rsidRPr="00AF5BE4" w:rsidRDefault="007D6E5B" w:rsidP="007D6E5B">
      <w:pPr>
        <w:pStyle w:val="ListParagraph"/>
        <w:numPr>
          <w:ilvl w:val="0"/>
          <w:numId w:val="22"/>
        </w:numPr>
        <w:spacing w:after="0" w:line="240" w:lineRule="auto"/>
        <w:rPr>
          <w:bCs/>
        </w:rPr>
      </w:pPr>
      <w:r w:rsidRPr="00AF5BE4">
        <w:rPr>
          <w:bCs/>
        </w:rPr>
        <w:t>Hazard Communication</w:t>
      </w:r>
    </w:p>
    <w:p w14:paraId="2BD412E9" w14:textId="77777777" w:rsidR="007D6E5B" w:rsidRPr="00AF5BE4" w:rsidRDefault="007D6E5B" w:rsidP="007D6E5B">
      <w:pPr>
        <w:pStyle w:val="ListParagraph"/>
        <w:numPr>
          <w:ilvl w:val="0"/>
          <w:numId w:val="22"/>
        </w:numPr>
        <w:spacing w:after="0" w:line="240" w:lineRule="auto"/>
        <w:rPr>
          <w:bCs/>
        </w:rPr>
      </w:pPr>
      <w:r w:rsidRPr="00AF5BE4">
        <w:rPr>
          <w:bCs/>
        </w:rPr>
        <w:t>Health Regulations</w:t>
      </w:r>
    </w:p>
    <w:p w14:paraId="01E64E90" w14:textId="77777777" w:rsidR="007D6E5B" w:rsidRPr="00AF5BE4" w:rsidRDefault="007D6E5B" w:rsidP="007D6E5B">
      <w:pPr>
        <w:pStyle w:val="ListParagraph"/>
        <w:numPr>
          <w:ilvl w:val="0"/>
          <w:numId w:val="22"/>
        </w:numPr>
        <w:spacing w:after="0" w:line="240" w:lineRule="auto"/>
        <w:rPr>
          <w:bCs/>
        </w:rPr>
      </w:pPr>
      <w:r w:rsidRPr="00AF5BE4">
        <w:rPr>
          <w:bCs/>
        </w:rPr>
        <w:t>IH/OH Program Management</w:t>
      </w:r>
    </w:p>
    <w:p w14:paraId="7B609C96" w14:textId="77777777" w:rsidR="007D6E5B" w:rsidRPr="00AF5BE4" w:rsidRDefault="007D6E5B" w:rsidP="007D6E5B">
      <w:pPr>
        <w:pStyle w:val="ListParagraph"/>
        <w:numPr>
          <w:ilvl w:val="0"/>
          <w:numId w:val="22"/>
        </w:numPr>
        <w:spacing w:after="0" w:line="240" w:lineRule="auto"/>
        <w:rPr>
          <w:bCs/>
        </w:rPr>
      </w:pPr>
      <w:r w:rsidRPr="00AF5BE4">
        <w:rPr>
          <w:bCs/>
        </w:rPr>
        <w:t>Indoor Air Quality</w:t>
      </w:r>
    </w:p>
    <w:p w14:paraId="44642220" w14:textId="77777777" w:rsidR="007D6E5B" w:rsidRPr="00AF5BE4" w:rsidRDefault="007D6E5B" w:rsidP="007D6E5B">
      <w:pPr>
        <w:pStyle w:val="ListParagraph"/>
        <w:numPr>
          <w:ilvl w:val="0"/>
          <w:numId w:val="22"/>
        </w:numPr>
        <w:spacing w:after="0" w:line="240" w:lineRule="auto"/>
        <w:rPr>
          <w:bCs/>
        </w:rPr>
      </w:pPr>
      <w:r w:rsidRPr="00AF5BE4">
        <w:rPr>
          <w:bCs/>
        </w:rPr>
        <w:t>Laboratory Quality Assurance/Quality Management</w:t>
      </w:r>
    </w:p>
    <w:p w14:paraId="507E0B4D" w14:textId="77777777" w:rsidR="007D6E5B" w:rsidRPr="00AF5BE4" w:rsidRDefault="007D6E5B" w:rsidP="007D6E5B">
      <w:pPr>
        <w:pStyle w:val="ListParagraph"/>
        <w:numPr>
          <w:ilvl w:val="0"/>
          <w:numId w:val="22"/>
        </w:numPr>
        <w:spacing w:after="0" w:line="240" w:lineRule="auto"/>
        <w:rPr>
          <w:bCs/>
        </w:rPr>
      </w:pPr>
      <w:r w:rsidRPr="00AF5BE4">
        <w:rPr>
          <w:bCs/>
        </w:rPr>
        <w:t>Noise and Hearing Loss Prevention</w:t>
      </w:r>
    </w:p>
    <w:p w14:paraId="0E847579" w14:textId="77777777" w:rsidR="007D6E5B" w:rsidRPr="00AF5BE4" w:rsidRDefault="007D6E5B" w:rsidP="007D6E5B">
      <w:pPr>
        <w:pStyle w:val="ListParagraph"/>
        <w:numPr>
          <w:ilvl w:val="0"/>
          <w:numId w:val="22"/>
        </w:numPr>
        <w:spacing w:after="0" w:line="240" w:lineRule="auto"/>
        <w:rPr>
          <w:bCs/>
        </w:rPr>
      </w:pPr>
      <w:r w:rsidRPr="00AF5BE4">
        <w:rPr>
          <w:bCs/>
        </w:rPr>
        <w:lastRenderedPageBreak/>
        <w:t>Personal Protective Equipment</w:t>
      </w:r>
    </w:p>
    <w:p w14:paraId="0A9B5709" w14:textId="77777777" w:rsidR="007D6E5B" w:rsidRPr="00AF5BE4" w:rsidRDefault="007D6E5B" w:rsidP="007D6E5B">
      <w:pPr>
        <w:pStyle w:val="ListParagraph"/>
        <w:numPr>
          <w:ilvl w:val="0"/>
          <w:numId w:val="22"/>
        </w:numPr>
        <w:spacing w:after="0" w:line="240" w:lineRule="auto"/>
        <w:rPr>
          <w:bCs/>
        </w:rPr>
      </w:pPr>
      <w:r w:rsidRPr="00AF5BE4">
        <w:rPr>
          <w:bCs/>
        </w:rPr>
        <w:t>Psychosocial hazards</w:t>
      </w:r>
    </w:p>
    <w:p w14:paraId="0466B0F7" w14:textId="77777777" w:rsidR="007D6E5B" w:rsidRPr="00AF5BE4" w:rsidRDefault="007D6E5B" w:rsidP="007D6E5B">
      <w:pPr>
        <w:pStyle w:val="ListParagraph"/>
        <w:numPr>
          <w:ilvl w:val="0"/>
          <w:numId w:val="22"/>
        </w:numPr>
        <w:spacing w:after="0" w:line="240" w:lineRule="auto"/>
        <w:rPr>
          <w:bCs/>
        </w:rPr>
      </w:pPr>
      <w:r w:rsidRPr="00AF5BE4">
        <w:rPr>
          <w:bCs/>
        </w:rPr>
        <w:t>Radiation (Ionizing and Nonionizing)</w:t>
      </w:r>
    </w:p>
    <w:p w14:paraId="729FAC26" w14:textId="77777777" w:rsidR="007D6E5B" w:rsidRPr="00AF5BE4" w:rsidRDefault="007D6E5B" w:rsidP="007D6E5B">
      <w:pPr>
        <w:pStyle w:val="ListParagraph"/>
        <w:numPr>
          <w:ilvl w:val="0"/>
          <w:numId w:val="22"/>
        </w:numPr>
        <w:spacing w:after="0" w:line="240" w:lineRule="auto"/>
        <w:rPr>
          <w:bCs/>
        </w:rPr>
      </w:pPr>
      <w:r w:rsidRPr="00AF5BE4">
        <w:rPr>
          <w:bCs/>
        </w:rPr>
        <w:t>Risk Assessment</w:t>
      </w:r>
    </w:p>
    <w:p w14:paraId="729C2563" w14:textId="77777777" w:rsidR="007D6E5B" w:rsidRPr="00AF5BE4" w:rsidRDefault="007D6E5B" w:rsidP="007D6E5B">
      <w:pPr>
        <w:pStyle w:val="ListParagraph"/>
        <w:numPr>
          <w:ilvl w:val="0"/>
          <w:numId w:val="22"/>
        </w:numPr>
        <w:spacing w:after="0" w:line="240" w:lineRule="auto"/>
        <w:rPr>
          <w:bCs/>
        </w:rPr>
      </w:pPr>
      <w:r w:rsidRPr="00AF5BE4">
        <w:rPr>
          <w:bCs/>
        </w:rPr>
        <w:t>Risk Communication</w:t>
      </w:r>
    </w:p>
    <w:p w14:paraId="6B534345" w14:textId="77777777" w:rsidR="007D6E5B" w:rsidRPr="00AF5BE4" w:rsidRDefault="007D6E5B" w:rsidP="007D6E5B">
      <w:pPr>
        <w:pStyle w:val="ListParagraph"/>
        <w:numPr>
          <w:ilvl w:val="0"/>
          <w:numId w:val="22"/>
        </w:numPr>
        <w:spacing w:after="0" w:line="240" w:lineRule="auto"/>
        <w:rPr>
          <w:bCs/>
        </w:rPr>
      </w:pPr>
      <w:r w:rsidRPr="00AF5BE4">
        <w:rPr>
          <w:bCs/>
        </w:rPr>
        <w:t>Risk Management</w:t>
      </w:r>
    </w:p>
    <w:p w14:paraId="74489517" w14:textId="77777777" w:rsidR="007D6E5B" w:rsidRPr="00AF5BE4" w:rsidRDefault="007D6E5B" w:rsidP="007D6E5B">
      <w:pPr>
        <w:pStyle w:val="ListParagraph"/>
        <w:numPr>
          <w:ilvl w:val="0"/>
          <w:numId w:val="22"/>
        </w:numPr>
        <w:spacing w:after="0" w:line="240" w:lineRule="auto"/>
        <w:rPr>
          <w:bCs/>
        </w:rPr>
      </w:pPr>
      <w:r w:rsidRPr="00AF5BE4">
        <w:rPr>
          <w:bCs/>
        </w:rPr>
        <w:t>Safety</w:t>
      </w:r>
    </w:p>
    <w:p w14:paraId="1F8C8A45" w14:textId="77777777" w:rsidR="007D6E5B" w:rsidRPr="00AF5BE4" w:rsidRDefault="007D6E5B" w:rsidP="007D6E5B">
      <w:pPr>
        <w:pStyle w:val="ListParagraph"/>
        <w:numPr>
          <w:ilvl w:val="0"/>
          <w:numId w:val="22"/>
        </w:numPr>
        <w:spacing w:after="0" w:line="240" w:lineRule="auto"/>
        <w:rPr>
          <w:bCs/>
        </w:rPr>
      </w:pPr>
      <w:r w:rsidRPr="00AF5BE4">
        <w:rPr>
          <w:bCs/>
        </w:rPr>
        <w:t>Thermal Stressors</w:t>
      </w:r>
    </w:p>
    <w:p w14:paraId="6DA136BB" w14:textId="77777777" w:rsidR="007D6E5B" w:rsidRPr="00AF5BE4" w:rsidRDefault="007D6E5B" w:rsidP="007D6E5B">
      <w:pPr>
        <w:pStyle w:val="ListParagraph"/>
        <w:numPr>
          <w:ilvl w:val="0"/>
          <w:numId w:val="22"/>
        </w:numPr>
        <w:spacing w:after="0" w:line="240" w:lineRule="auto"/>
        <w:rPr>
          <w:bCs/>
        </w:rPr>
      </w:pPr>
      <w:r w:rsidRPr="00AF5BE4">
        <w:rPr>
          <w:bCs/>
        </w:rPr>
        <w:t>Total Worker Health ®</w:t>
      </w:r>
    </w:p>
    <w:p w14:paraId="5CBD9094" w14:textId="77777777" w:rsidR="007D6E5B" w:rsidRPr="00AF5BE4" w:rsidRDefault="007D6E5B" w:rsidP="007D6E5B">
      <w:pPr>
        <w:pStyle w:val="ListParagraph"/>
        <w:numPr>
          <w:ilvl w:val="0"/>
          <w:numId w:val="22"/>
        </w:numPr>
        <w:spacing w:after="0" w:line="240" w:lineRule="auto"/>
        <w:rPr>
          <w:bCs/>
        </w:rPr>
      </w:pPr>
      <w:r w:rsidRPr="00AF5BE4">
        <w:rPr>
          <w:bCs/>
        </w:rPr>
        <w:t>Toxicology / Human Disease</w:t>
      </w:r>
    </w:p>
    <w:p w14:paraId="6F60664A" w14:textId="77777777" w:rsidR="007D6E5B" w:rsidRPr="00AF5BE4" w:rsidRDefault="007D6E5B" w:rsidP="007D6E5B">
      <w:pPr>
        <w:pStyle w:val="ListParagraph"/>
        <w:numPr>
          <w:ilvl w:val="0"/>
          <w:numId w:val="22"/>
        </w:numPr>
        <w:spacing w:after="0" w:line="240" w:lineRule="auto"/>
        <w:rPr>
          <w:bCs/>
          <w:vanish/>
        </w:rPr>
      </w:pPr>
      <w:r w:rsidRPr="00AF5BE4">
        <w:rPr>
          <w:bCs/>
        </w:rPr>
        <w:t>Work Environments, Occupations, and Industrial Processes</w:t>
      </w:r>
    </w:p>
    <w:p w14:paraId="60410DA2" w14:textId="77777777" w:rsidR="007D6E5B" w:rsidRPr="00AF5BE4" w:rsidRDefault="007D6E5B" w:rsidP="007D6E5B">
      <w:pPr>
        <w:pStyle w:val="NoSpacing"/>
        <w:rPr>
          <w:bCs/>
          <w:vanish/>
        </w:rPr>
      </w:pPr>
      <w:r w:rsidRPr="00AF5BE4">
        <w:rPr>
          <w:bCs/>
          <w:vanish/>
        </w:rPr>
        <w:t>Bottom of Form</w:t>
      </w:r>
    </w:p>
    <w:p w14:paraId="3AB4D74B" w14:textId="77777777" w:rsidR="007D6E5B" w:rsidRDefault="007D6E5B" w:rsidP="007D6E5B">
      <w:pPr>
        <w:pStyle w:val="NoSpacing"/>
        <w:rPr>
          <w:bCs/>
        </w:rPr>
      </w:pPr>
    </w:p>
    <w:bookmarkEnd w:id="4"/>
    <w:p w14:paraId="66F90307" w14:textId="77777777" w:rsidR="001E471E" w:rsidRDefault="001E471E" w:rsidP="000D3736">
      <w:pPr>
        <w:pStyle w:val="NoSpacing"/>
        <w:rPr>
          <w:b/>
          <w:bCs/>
        </w:rPr>
      </w:pPr>
    </w:p>
    <w:p w14:paraId="36207B70" w14:textId="77777777" w:rsidR="00FD0C9D" w:rsidRPr="00FD0C9D" w:rsidRDefault="00FD0C9D" w:rsidP="00FD0C9D">
      <w:pPr>
        <w:pStyle w:val="NoSpacing"/>
        <w:rPr>
          <w:b/>
          <w:bCs/>
        </w:rPr>
      </w:pPr>
      <w:r w:rsidRPr="00FD0C9D">
        <w:rPr>
          <w:b/>
          <w:bCs/>
        </w:rPr>
        <w:t>*Co-Authors</w:t>
      </w:r>
    </w:p>
    <w:p w14:paraId="172C4983" w14:textId="77777777" w:rsidR="00FD0C9D" w:rsidRPr="0073643C" w:rsidRDefault="00FD0C9D" w:rsidP="00FD0C9D">
      <w:pPr>
        <w:pStyle w:val="NoSpacing"/>
        <w:rPr>
          <w:vanish/>
        </w:rPr>
      </w:pPr>
      <w:r w:rsidRPr="0073643C">
        <w:rPr>
          <w:vanish/>
        </w:rPr>
        <w:t>Top of Form</w:t>
      </w:r>
    </w:p>
    <w:p w14:paraId="645832E3" w14:textId="0A475C97" w:rsidR="00793149" w:rsidRDefault="00FD0C9D" w:rsidP="007D6E5B">
      <w:pPr>
        <w:pStyle w:val="NoSpacing"/>
        <w:rPr>
          <w:b/>
          <w:bCs/>
          <w:i/>
          <w:iCs/>
        </w:rPr>
      </w:pPr>
      <w:r w:rsidRPr="0073643C">
        <w:t>*Please add your co-authors below, using the following format: First Initial. Last Name, Company/Organization, City, State/Province, Country (ex., J. Doe, AIHA, Falls Church, VA, USA).</w:t>
      </w:r>
      <w:r w:rsidRPr="0073643C">
        <w:br/>
        <w:t>(Co-authors are listed for professional courtesy and will not be communicated with regarding the decision notification or any on-site logistics, if accepted. Only the primary presenter listed is expected to attend and present the content on-site).</w:t>
      </w:r>
      <w:r w:rsidR="006D0E32">
        <w:t xml:space="preserve">  </w:t>
      </w:r>
      <w:r w:rsidRPr="0073643C">
        <w:rPr>
          <w:i/>
          <w:iCs/>
        </w:rPr>
        <w:t>If there are no co-authors, please enter “none” in the box below</w:t>
      </w:r>
      <w:r w:rsidRPr="00FD0C9D">
        <w:rPr>
          <w:b/>
          <w:bCs/>
          <w:i/>
          <w:iCs/>
        </w:rPr>
        <w:t>.</w:t>
      </w:r>
      <w:bookmarkStart w:id="5" w:name="_Hlk132362311"/>
      <w:r w:rsidR="00793149" w:rsidRPr="007C3995">
        <w:rPr>
          <w:rFonts w:ascii="Arial" w:eastAsia="Times New Roman" w:hAnsi="Arial" w:cs="Arial"/>
          <w:vanish/>
          <w:sz w:val="16"/>
          <w:szCs w:val="16"/>
        </w:rPr>
        <w:t>Bottom of Form</w:t>
      </w:r>
    </w:p>
    <w:p w14:paraId="64BFCFC6" w14:textId="77777777" w:rsidR="007D6E5B" w:rsidRPr="007D6E5B" w:rsidRDefault="007D6E5B" w:rsidP="007D6E5B">
      <w:pPr>
        <w:pStyle w:val="NoSpacing"/>
        <w:rPr>
          <w:b/>
          <w:bCs/>
          <w:i/>
          <w:iCs/>
        </w:rPr>
      </w:pPr>
    </w:p>
    <w:p w14:paraId="5EFE84B5" w14:textId="77777777" w:rsidR="007D6E5B" w:rsidRDefault="007D6E5B" w:rsidP="007D6E5B">
      <w:pPr>
        <w:pStyle w:val="NoSpacing"/>
        <w:rPr>
          <w:b/>
          <w:bCs/>
        </w:rPr>
      </w:pPr>
      <w:r w:rsidRPr="00AF5BE4">
        <w:rPr>
          <w:b/>
          <w:bCs/>
        </w:rPr>
        <w:t>* Keywords</w:t>
      </w:r>
    </w:p>
    <w:p w14:paraId="65360DBC" w14:textId="77777777" w:rsidR="007D6E5B" w:rsidRPr="00283AC0" w:rsidRDefault="007D6E5B" w:rsidP="007D6E5B">
      <w:pPr>
        <w:pStyle w:val="NoSpacing"/>
      </w:pPr>
      <w:r w:rsidRPr="00283AC0">
        <w:t>* Please choose at least one (1), and up to five, (5) keywords from the following list. These selections will optimize your presentation's search results for attendees.</w:t>
      </w:r>
    </w:p>
    <w:p w14:paraId="65B9DA68" w14:textId="77777777" w:rsidR="007D6E5B" w:rsidRDefault="007D6E5B" w:rsidP="007D6E5B">
      <w:pPr>
        <w:pStyle w:val="NoSpacing"/>
      </w:pPr>
    </w:p>
    <w:p w14:paraId="25FCC450" w14:textId="77777777" w:rsidR="007D6E5B" w:rsidRPr="00283AC0" w:rsidRDefault="007D6E5B" w:rsidP="007D6E5B">
      <w:pPr>
        <w:pStyle w:val="NoSpacing"/>
        <w:numPr>
          <w:ilvl w:val="0"/>
          <w:numId w:val="23"/>
        </w:numPr>
      </w:pPr>
      <w:r w:rsidRPr="00283AC0">
        <w:t>Aerosol and airborne particulate monitoring</w:t>
      </w:r>
    </w:p>
    <w:p w14:paraId="6D04068E" w14:textId="77777777" w:rsidR="007D6E5B" w:rsidRPr="00283AC0" w:rsidRDefault="007D6E5B" w:rsidP="007D6E5B">
      <w:pPr>
        <w:pStyle w:val="NoSpacing"/>
        <w:numPr>
          <w:ilvl w:val="0"/>
          <w:numId w:val="23"/>
        </w:numPr>
      </w:pPr>
      <w:r w:rsidRPr="00283AC0">
        <w:t>Asbestos, lead, and dust</w:t>
      </w:r>
    </w:p>
    <w:p w14:paraId="4E7C5917" w14:textId="77777777" w:rsidR="007D6E5B" w:rsidRPr="00283AC0" w:rsidRDefault="007D6E5B" w:rsidP="007D6E5B">
      <w:pPr>
        <w:pStyle w:val="NoSpacing"/>
        <w:numPr>
          <w:ilvl w:val="0"/>
          <w:numId w:val="23"/>
        </w:numPr>
      </w:pPr>
      <w:r w:rsidRPr="00283AC0">
        <w:t>Biological monitoring</w:t>
      </w:r>
    </w:p>
    <w:p w14:paraId="1372A997" w14:textId="77777777" w:rsidR="007D6E5B" w:rsidRPr="00283AC0" w:rsidRDefault="007D6E5B" w:rsidP="007D6E5B">
      <w:pPr>
        <w:pStyle w:val="NoSpacing"/>
        <w:numPr>
          <w:ilvl w:val="0"/>
          <w:numId w:val="23"/>
        </w:numPr>
      </w:pPr>
      <w:r w:rsidRPr="00283AC0">
        <w:t>Biosafety</w:t>
      </w:r>
    </w:p>
    <w:p w14:paraId="30E0BE5A" w14:textId="77777777" w:rsidR="007D6E5B" w:rsidRPr="00283AC0" w:rsidRDefault="007D6E5B" w:rsidP="007D6E5B">
      <w:pPr>
        <w:pStyle w:val="NoSpacing"/>
        <w:numPr>
          <w:ilvl w:val="0"/>
          <w:numId w:val="23"/>
        </w:numPr>
      </w:pPr>
      <w:r w:rsidRPr="00283AC0">
        <w:t>Consulting</w:t>
      </w:r>
    </w:p>
    <w:p w14:paraId="38F35AE3" w14:textId="77777777" w:rsidR="007D6E5B" w:rsidRPr="00283AC0" w:rsidRDefault="007D6E5B" w:rsidP="007D6E5B">
      <w:pPr>
        <w:pStyle w:val="NoSpacing"/>
        <w:numPr>
          <w:ilvl w:val="0"/>
          <w:numId w:val="23"/>
        </w:numPr>
      </w:pPr>
      <w:r w:rsidRPr="00283AC0">
        <w:t>Education and training</w:t>
      </w:r>
    </w:p>
    <w:p w14:paraId="6AF28849" w14:textId="77777777" w:rsidR="007D6E5B" w:rsidRPr="00283AC0" w:rsidRDefault="007D6E5B" w:rsidP="007D6E5B">
      <w:pPr>
        <w:pStyle w:val="NoSpacing"/>
        <w:numPr>
          <w:ilvl w:val="0"/>
          <w:numId w:val="23"/>
        </w:numPr>
      </w:pPr>
      <w:r w:rsidRPr="00283AC0">
        <w:t>Emergency preparedness and response</w:t>
      </w:r>
    </w:p>
    <w:p w14:paraId="75633FD8" w14:textId="77777777" w:rsidR="007D6E5B" w:rsidRPr="00283AC0" w:rsidRDefault="007D6E5B" w:rsidP="007D6E5B">
      <w:pPr>
        <w:pStyle w:val="NoSpacing"/>
        <w:numPr>
          <w:ilvl w:val="0"/>
          <w:numId w:val="23"/>
        </w:numPr>
      </w:pPr>
      <w:r w:rsidRPr="00283AC0">
        <w:t>Environmental protection and monitoring</w:t>
      </w:r>
    </w:p>
    <w:p w14:paraId="7B952DE3" w14:textId="77777777" w:rsidR="007D6E5B" w:rsidRPr="00283AC0" w:rsidRDefault="007D6E5B" w:rsidP="007D6E5B">
      <w:pPr>
        <w:pStyle w:val="NoSpacing"/>
        <w:numPr>
          <w:ilvl w:val="0"/>
          <w:numId w:val="23"/>
        </w:numPr>
      </w:pPr>
      <w:proofErr w:type="gramStart"/>
      <w:r w:rsidRPr="00283AC0">
        <w:t>Equipment</w:t>
      </w:r>
      <w:proofErr w:type="gramEnd"/>
      <w:r w:rsidRPr="00283AC0">
        <w:t xml:space="preserve"> rental and repair</w:t>
      </w:r>
    </w:p>
    <w:p w14:paraId="250E5760" w14:textId="77777777" w:rsidR="007D6E5B" w:rsidRPr="00283AC0" w:rsidRDefault="007D6E5B" w:rsidP="007D6E5B">
      <w:pPr>
        <w:pStyle w:val="NoSpacing"/>
        <w:numPr>
          <w:ilvl w:val="0"/>
          <w:numId w:val="23"/>
        </w:numPr>
      </w:pPr>
      <w:r w:rsidRPr="00283AC0">
        <w:t>Ergonomics</w:t>
      </w:r>
    </w:p>
    <w:p w14:paraId="323AC5BB" w14:textId="77777777" w:rsidR="007D6E5B" w:rsidRPr="00283AC0" w:rsidRDefault="007D6E5B" w:rsidP="007D6E5B">
      <w:pPr>
        <w:pStyle w:val="NoSpacing"/>
        <w:numPr>
          <w:ilvl w:val="0"/>
          <w:numId w:val="23"/>
        </w:numPr>
      </w:pPr>
      <w:r w:rsidRPr="00283AC0">
        <w:t>Exposure Assessment</w:t>
      </w:r>
    </w:p>
    <w:p w14:paraId="13C07832" w14:textId="77777777" w:rsidR="007D6E5B" w:rsidRPr="00283AC0" w:rsidRDefault="007D6E5B" w:rsidP="007D6E5B">
      <w:pPr>
        <w:pStyle w:val="NoSpacing"/>
        <w:numPr>
          <w:ilvl w:val="0"/>
          <w:numId w:val="23"/>
        </w:numPr>
      </w:pPr>
      <w:r w:rsidRPr="00283AC0">
        <w:t>Gas and vapor detection</w:t>
      </w:r>
    </w:p>
    <w:p w14:paraId="59CFC0CC" w14:textId="77777777" w:rsidR="007D6E5B" w:rsidRPr="00283AC0" w:rsidRDefault="007D6E5B" w:rsidP="007D6E5B">
      <w:pPr>
        <w:pStyle w:val="NoSpacing"/>
        <w:numPr>
          <w:ilvl w:val="0"/>
          <w:numId w:val="23"/>
        </w:numPr>
      </w:pPr>
      <w:r w:rsidRPr="00283AC0">
        <w:t>Hazard communication</w:t>
      </w:r>
    </w:p>
    <w:p w14:paraId="12243983" w14:textId="77777777" w:rsidR="007D6E5B" w:rsidRPr="00283AC0" w:rsidRDefault="007D6E5B" w:rsidP="007D6E5B">
      <w:pPr>
        <w:pStyle w:val="NoSpacing"/>
        <w:numPr>
          <w:ilvl w:val="0"/>
          <w:numId w:val="23"/>
        </w:numPr>
      </w:pPr>
      <w:r w:rsidRPr="00283AC0">
        <w:t>Hearing conservation and noise reduction</w:t>
      </w:r>
    </w:p>
    <w:p w14:paraId="12BF238B" w14:textId="77777777" w:rsidR="007D6E5B" w:rsidRPr="00283AC0" w:rsidRDefault="007D6E5B" w:rsidP="007D6E5B">
      <w:pPr>
        <w:pStyle w:val="NoSpacing"/>
        <w:numPr>
          <w:ilvl w:val="0"/>
          <w:numId w:val="23"/>
        </w:numPr>
      </w:pPr>
      <w:r w:rsidRPr="00283AC0">
        <w:t>Indoor air quality</w:t>
      </w:r>
    </w:p>
    <w:p w14:paraId="49C353E0" w14:textId="77777777" w:rsidR="007D6E5B" w:rsidRPr="00283AC0" w:rsidRDefault="007D6E5B" w:rsidP="007D6E5B">
      <w:pPr>
        <w:pStyle w:val="NoSpacing"/>
        <w:numPr>
          <w:ilvl w:val="0"/>
          <w:numId w:val="23"/>
        </w:numPr>
      </w:pPr>
      <w:r w:rsidRPr="00283AC0">
        <w:t>Labs – Health &amp; Safety, Testing</w:t>
      </w:r>
    </w:p>
    <w:p w14:paraId="6575A40C" w14:textId="77777777" w:rsidR="007D6E5B" w:rsidRPr="00283AC0" w:rsidRDefault="007D6E5B" w:rsidP="007D6E5B">
      <w:pPr>
        <w:pStyle w:val="NoSpacing"/>
        <w:numPr>
          <w:ilvl w:val="0"/>
          <w:numId w:val="23"/>
        </w:numPr>
      </w:pPr>
      <w:r w:rsidRPr="00283AC0">
        <w:t>Legal and expert witness</w:t>
      </w:r>
    </w:p>
    <w:p w14:paraId="6D233ADF" w14:textId="77777777" w:rsidR="007D6E5B" w:rsidRPr="00283AC0" w:rsidRDefault="007D6E5B" w:rsidP="007D6E5B">
      <w:pPr>
        <w:pStyle w:val="NoSpacing"/>
        <w:numPr>
          <w:ilvl w:val="0"/>
          <w:numId w:val="23"/>
        </w:numPr>
      </w:pPr>
      <w:r w:rsidRPr="00283AC0">
        <w:t>Mold</w:t>
      </w:r>
    </w:p>
    <w:p w14:paraId="7B966708" w14:textId="77777777" w:rsidR="007D6E5B" w:rsidRPr="00283AC0" w:rsidRDefault="007D6E5B" w:rsidP="007D6E5B">
      <w:pPr>
        <w:pStyle w:val="NoSpacing"/>
        <w:numPr>
          <w:ilvl w:val="0"/>
          <w:numId w:val="23"/>
        </w:numPr>
      </w:pPr>
      <w:r w:rsidRPr="00283AC0">
        <w:t>Occupational epidemiology</w:t>
      </w:r>
    </w:p>
    <w:p w14:paraId="53FB9F02" w14:textId="77777777" w:rsidR="007D6E5B" w:rsidRPr="00283AC0" w:rsidRDefault="007D6E5B" w:rsidP="007D6E5B">
      <w:pPr>
        <w:pStyle w:val="NoSpacing"/>
        <w:numPr>
          <w:ilvl w:val="0"/>
          <w:numId w:val="23"/>
        </w:numPr>
      </w:pPr>
      <w:r w:rsidRPr="00283AC0">
        <w:t>OHS Management systems, auditing, and compliance</w:t>
      </w:r>
    </w:p>
    <w:p w14:paraId="770FE85D" w14:textId="77777777" w:rsidR="007D6E5B" w:rsidRPr="00283AC0" w:rsidRDefault="007D6E5B" w:rsidP="007D6E5B">
      <w:pPr>
        <w:pStyle w:val="NoSpacing"/>
        <w:numPr>
          <w:ilvl w:val="0"/>
          <w:numId w:val="23"/>
        </w:numPr>
      </w:pPr>
      <w:r w:rsidRPr="00283AC0">
        <w:t>Personal protective equipment</w:t>
      </w:r>
    </w:p>
    <w:p w14:paraId="3852336B" w14:textId="77777777" w:rsidR="007D6E5B" w:rsidRPr="00283AC0" w:rsidRDefault="007D6E5B" w:rsidP="007D6E5B">
      <w:pPr>
        <w:pStyle w:val="NoSpacing"/>
        <w:numPr>
          <w:ilvl w:val="0"/>
          <w:numId w:val="23"/>
        </w:numPr>
      </w:pPr>
      <w:r w:rsidRPr="00283AC0">
        <w:t>Publications and trade magazines</w:t>
      </w:r>
    </w:p>
    <w:p w14:paraId="448B5E9F" w14:textId="77777777" w:rsidR="007D6E5B" w:rsidRPr="00283AC0" w:rsidRDefault="007D6E5B" w:rsidP="007D6E5B">
      <w:pPr>
        <w:pStyle w:val="NoSpacing"/>
        <w:numPr>
          <w:ilvl w:val="0"/>
          <w:numId w:val="23"/>
        </w:numPr>
      </w:pPr>
      <w:r w:rsidRPr="00283AC0">
        <w:t>Radiation protection and monitoring</w:t>
      </w:r>
    </w:p>
    <w:p w14:paraId="31B9CFEE" w14:textId="77777777" w:rsidR="007D6E5B" w:rsidRPr="00283AC0" w:rsidRDefault="007D6E5B" w:rsidP="007D6E5B">
      <w:pPr>
        <w:pStyle w:val="NoSpacing"/>
        <w:numPr>
          <w:ilvl w:val="0"/>
          <w:numId w:val="23"/>
        </w:numPr>
      </w:pPr>
      <w:r w:rsidRPr="00283AC0">
        <w:t>Real-time detection services and direct reading instruments</w:t>
      </w:r>
    </w:p>
    <w:p w14:paraId="406AB2F4" w14:textId="77777777" w:rsidR="007D6E5B" w:rsidRPr="00283AC0" w:rsidRDefault="007D6E5B" w:rsidP="007D6E5B">
      <w:pPr>
        <w:pStyle w:val="NoSpacing"/>
        <w:numPr>
          <w:ilvl w:val="0"/>
          <w:numId w:val="23"/>
        </w:numPr>
      </w:pPr>
      <w:r w:rsidRPr="00283AC0">
        <w:t>Regulatory Compliance</w:t>
      </w:r>
    </w:p>
    <w:p w14:paraId="58601E25" w14:textId="77777777" w:rsidR="007D6E5B" w:rsidRPr="00283AC0" w:rsidRDefault="007D6E5B" w:rsidP="007D6E5B">
      <w:pPr>
        <w:pStyle w:val="NoSpacing"/>
        <w:numPr>
          <w:ilvl w:val="0"/>
          <w:numId w:val="23"/>
        </w:numPr>
      </w:pPr>
      <w:r w:rsidRPr="00283AC0">
        <w:t>Respiratory Protection</w:t>
      </w:r>
    </w:p>
    <w:p w14:paraId="7A7153AB" w14:textId="77777777" w:rsidR="007D6E5B" w:rsidRPr="00283AC0" w:rsidRDefault="007D6E5B" w:rsidP="007D6E5B">
      <w:pPr>
        <w:pStyle w:val="NoSpacing"/>
        <w:numPr>
          <w:ilvl w:val="0"/>
          <w:numId w:val="23"/>
        </w:numPr>
      </w:pPr>
      <w:r w:rsidRPr="00283AC0">
        <w:t>Risk assessment and management</w:t>
      </w:r>
    </w:p>
    <w:p w14:paraId="68A3CC57" w14:textId="77777777" w:rsidR="007D6E5B" w:rsidRPr="00283AC0" w:rsidRDefault="007D6E5B" w:rsidP="007D6E5B">
      <w:pPr>
        <w:pStyle w:val="NoSpacing"/>
        <w:numPr>
          <w:ilvl w:val="0"/>
          <w:numId w:val="23"/>
        </w:numPr>
      </w:pPr>
      <w:r w:rsidRPr="00283AC0">
        <w:t>Safety</w:t>
      </w:r>
    </w:p>
    <w:p w14:paraId="6EE3244F" w14:textId="77777777" w:rsidR="007D6E5B" w:rsidRPr="00283AC0" w:rsidRDefault="007D6E5B" w:rsidP="007D6E5B">
      <w:pPr>
        <w:pStyle w:val="NoSpacing"/>
        <w:numPr>
          <w:ilvl w:val="0"/>
          <w:numId w:val="23"/>
        </w:numPr>
      </w:pPr>
      <w:r w:rsidRPr="00283AC0">
        <w:lastRenderedPageBreak/>
        <w:t>Testing, certification, and credentialing</w:t>
      </w:r>
    </w:p>
    <w:p w14:paraId="1AF4CA76" w14:textId="77777777" w:rsidR="007D6E5B" w:rsidRPr="00283AC0" w:rsidRDefault="007D6E5B" w:rsidP="007D6E5B">
      <w:pPr>
        <w:pStyle w:val="NoSpacing"/>
        <w:numPr>
          <w:ilvl w:val="0"/>
          <w:numId w:val="23"/>
        </w:numPr>
      </w:pPr>
      <w:r w:rsidRPr="00283AC0">
        <w:t>Thermal stress protection and monitoring</w:t>
      </w:r>
    </w:p>
    <w:p w14:paraId="3C07C9BD" w14:textId="77777777" w:rsidR="007D6E5B" w:rsidRPr="00283AC0" w:rsidRDefault="007D6E5B" w:rsidP="007D6E5B">
      <w:pPr>
        <w:pStyle w:val="NoSpacing"/>
        <w:numPr>
          <w:ilvl w:val="0"/>
          <w:numId w:val="23"/>
        </w:numPr>
      </w:pPr>
      <w:r w:rsidRPr="00283AC0">
        <w:t>Toxicology</w:t>
      </w:r>
    </w:p>
    <w:p w14:paraId="11D32C55" w14:textId="77777777" w:rsidR="007D6E5B" w:rsidRPr="00283AC0" w:rsidRDefault="007D6E5B" w:rsidP="007D6E5B">
      <w:pPr>
        <w:pStyle w:val="NoSpacing"/>
        <w:numPr>
          <w:ilvl w:val="0"/>
          <w:numId w:val="23"/>
        </w:numPr>
      </w:pPr>
      <w:r w:rsidRPr="00283AC0">
        <w:t>Ventilation</w:t>
      </w:r>
    </w:p>
    <w:p w14:paraId="6D587618" w14:textId="77777777" w:rsidR="007D6E5B" w:rsidRDefault="007D6E5B" w:rsidP="007D6E5B">
      <w:pPr>
        <w:pStyle w:val="NoSpacing"/>
        <w:rPr>
          <w:b/>
          <w:bCs/>
        </w:rPr>
      </w:pPr>
    </w:p>
    <w:p w14:paraId="75B75FEA" w14:textId="77777777" w:rsidR="007D6E5B" w:rsidRPr="00283AC0" w:rsidRDefault="007D6E5B" w:rsidP="007D6E5B">
      <w:pPr>
        <w:pStyle w:val="NoSpacing"/>
        <w:rPr>
          <w:b/>
          <w:bCs/>
        </w:rPr>
      </w:pPr>
      <w:r w:rsidRPr="00283AC0">
        <w:rPr>
          <w:b/>
          <w:bCs/>
        </w:rPr>
        <w:t>*Peer Review Group Selection</w:t>
      </w:r>
    </w:p>
    <w:p w14:paraId="16E7951D" w14:textId="77777777" w:rsidR="007D6E5B" w:rsidRDefault="007D6E5B" w:rsidP="007D6E5B">
      <w:pPr>
        <w:pStyle w:val="NoSpacing"/>
      </w:pPr>
      <w:r w:rsidRPr="00283AC0">
        <w:t xml:space="preserve">Each AIHA Connect proposal submission receives a bi-level review. </w:t>
      </w:r>
    </w:p>
    <w:p w14:paraId="4D502BD0" w14:textId="77777777" w:rsidR="007D6E5B" w:rsidRDefault="007D6E5B" w:rsidP="007D6E5B">
      <w:pPr>
        <w:pStyle w:val="NoSpacing"/>
        <w:numPr>
          <w:ilvl w:val="0"/>
          <w:numId w:val="25"/>
        </w:numPr>
      </w:pPr>
      <w:r w:rsidRPr="00283AC0">
        <w:t xml:space="preserve">First, a technical reviewer serves as the subject matter expert and reviews submissions to ensure they are scientifically sound, innovative, and relevant to the profession. </w:t>
      </w:r>
    </w:p>
    <w:p w14:paraId="17AD9FD5" w14:textId="77777777" w:rsidR="007D6E5B" w:rsidRPr="00283AC0" w:rsidRDefault="007D6E5B" w:rsidP="007D6E5B">
      <w:pPr>
        <w:pStyle w:val="NoSpacing"/>
        <w:numPr>
          <w:ilvl w:val="0"/>
          <w:numId w:val="25"/>
        </w:numPr>
      </w:pPr>
      <w:r>
        <w:t xml:space="preserve">Next, </w:t>
      </w:r>
      <w:r w:rsidRPr="00283AC0">
        <w:t>the Continuing Education Committee (CEC)</w:t>
      </w:r>
      <w:r>
        <w:t xml:space="preserve"> or </w:t>
      </w:r>
      <w:r w:rsidRPr="00283AC0">
        <w:t>Conference Program Committee (CPC) review</w:t>
      </w:r>
      <w:r>
        <w:t>s</w:t>
      </w:r>
      <w:r w:rsidRPr="00283AC0">
        <w:t xml:space="preserve"> and assist</w:t>
      </w:r>
      <w:r>
        <w:t xml:space="preserve">s </w:t>
      </w:r>
      <w:r w:rsidRPr="00283AC0">
        <w:t>the committees in selecting the final content to be presented as the education program.  </w:t>
      </w:r>
    </w:p>
    <w:p w14:paraId="7AD97CFA" w14:textId="77777777" w:rsidR="007D6E5B" w:rsidRPr="00283AC0" w:rsidRDefault="007D6E5B" w:rsidP="007D6E5B">
      <w:pPr>
        <w:pStyle w:val="NoSpacing"/>
        <w:rPr>
          <w:vanish/>
        </w:rPr>
      </w:pPr>
      <w:r w:rsidRPr="00283AC0">
        <w:rPr>
          <w:vanish/>
        </w:rPr>
        <w:t>Top of Form</w:t>
      </w:r>
    </w:p>
    <w:p w14:paraId="049C716B" w14:textId="77777777" w:rsidR="007D6E5B" w:rsidRPr="00283AC0" w:rsidRDefault="007D6E5B" w:rsidP="007D6E5B">
      <w:pPr>
        <w:pStyle w:val="NoSpacing"/>
      </w:pPr>
    </w:p>
    <w:p w14:paraId="00B7CD3F" w14:textId="77777777" w:rsidR="007D6E5B" w:rsidRPr="00033709" w:rsidRDefault="007D6E5B" w:rsidP="007D6E5B">
      <w:pPr>
        <w:pStyle w:val="NoSpacing"/>
        <w:rPr>
          <w:i/>
          <w:iCs/>
        </w:rPr>
      </w:pPr>
      <w:bookmarkStart w:id="6" w:name=""/>
      <w:bookmarkEnd w:id="6"/>
      <w:r w:rsidRPr="00283AC0">
        <w:t xml:space="preserve">* Based on the </w:t>
      </w:r>
      <w:r>
        <w:t>core competency</w:t>
      </w:r>
      <w:r w:rsidRPr="00283AC0">
        <w:t xml:space="preserve"> of your proposal, please select one group below that would be best suited to serve as a subject matter expert for peer review:</w:t>
      </w:r>
      <w:r w:rsidRPr="00283AC0">
        <w:br/>
      </w:r>
      <w:r w:rsidRPr="00283AC0">
        <w:rPr>
          <w:i/>
          <w:iCs/>
        </w:rPr>
        <w:t>(Select one)</w:t>
      </w:r>
    </w:p>
    <w:p w14:paraId="2649A648" w14:textId="77777777" w:rsidR="007D6E5B" w:rsidRPr="00283AC0" w:rsidRDefault="007D6E5B" w:rsidP="007D6E5B">
      <w:pPr>
        <w:pStyle w:val="NoSpacing"/>
        <w:numPr>
          <w:ilvl w:val="0"/>
          <w:numId w:val="24"/>
        </w:numPr>
      </w:pPr>
      <w:r w:rsidRPr="00283AC0">
        <w:t>Academic Advisory Group</w:t>
      </w:r>
    </w:p>
    <w:p w14:paraId="727CDB11" w14:textId="77777777" w:rsidR="007D6E5B" w:rsidRPr="00283AC0" w:rsidRDefault="007D6E5B" w:rsidP="007D6E5B">
      <w:pPr>
        <w:pStyle w:val="NoSpacing"/>
        <w:numPr>
          <w:ilvl w:val="0"/>
          <w:numId w:val="24"/>
        </w:numPr>
      </w:pPr>
      <w:r w:rsidRPr="00283AC0">
        <w:t>Aerosol Technology Committee</w:t>
      </w:r>
    </w:p>
    <w:p w14:paraId="3AED0862" w14:textId="77777777" w:rsidR="007D6E5B" w:rsidRPr="00283AC0" w:rsidRDefault="007D6E5B" w:rsidP="007D6E5B">
      <w:pPr>
        <w:pStyle w:val="NoSpacing"/>
        <w:numPr>
          <w:ilvl w:val="0"/>
          <w:numId w:val="24"/>
        </w:numPr>
      </w:pPr>
      <w:r w:rsidRPr="00283AC0">
        <w:t>Biological Monitoring Committee</w:t>
      </w:r>
    </w:p>
    <w:p w14:paraId="32677ABC" w14:textId="77777777" w:rsidR="007D6E5B" w:rsidRPr="00283AC0" w:rsidRDefault="007D6E5B" w:rsidP="007D6E5B">
      <w:pPr>
        <w:pStyle w:val="NoSpacing"/>
        <w:numPr>
          <w:ilvl w:val="0"/>
          <w:numId w:val="24"/>
        </w:numPr>
      </w:pPr>
      <w:r w:rsidRPr="00283AC0">
        <w:t>Biosafety and Environmental Microbiology</w:t>
      </w:r>
    </w:p>
    <w:p w14:paraId="46DC3DB0" w14:textId="77777777" w:rsidR="007D6E5B" w:rsidRPr="00283AC0" w:rsidRDefault="007D6E5B" w:rsidP="007D6E5B">
      <w:pPr>
        <w:pStyle w:val="NoSpacing"/>
        <w:numPr>
          <w:ilvl w:val="0"/>
          <w:numId w:val="24"/>
        </w:numPr>
      </w:pPr>
      <w:r w:rsidRPr="00283AC0">
        <w:t>Cannabis Industry H&amp;S Committee</w:t>
      </w:r>
    </w:p>
    <w:p w14:paraId="0A37560B" w14:textId="77777777" w:rsidR="007D6E5B" w:rsidRPr="00283AC0" w:rsidRDefault="007D6E5B" w:rsidP="007D6E5B">
      <w:pPr>
        <w:pStyle w:val="NoSpacing"/>
        <w:numPr>
          <w:ilvl w:val="0"/>
          <w:numId w:val="24"/>
        </w:numPr>
      </w:pPr>
      <w:r w:rsidRPr="00283AC0">
        <w:t>Career and Employment Services Committee</w:t>
      </w:r>
    </w:p>
    <w:p w14:paraId="07EC93F4" w14:textId="77777777" w:rsidR="007D6E5B" w:rsidRPr="00283AC0" w:rsidRDefault="007D6E5B" w:rsidP="007D6E5B">
      <w:pPr>
        <w:pStyle w:val="NoSpacing"/>
        <w:numPr>
          <w:ilvl w:val="0"/>
          <w:numId w:val="24"/>
        </w:numPr>
      </w:pPr>
      <w:r w:rsidRPr="00283AC0">
        <w:t>Confined Spaces Committee</w:t>
      </w:r>
    </w:p>
    <w:p w14:paraId="19F4B4B6" w14:textId="77777777" w:rsidR="007D6E5B" w:rsidRPr="00283AC0" w:rsidRDefault="007D6E5B" w:rsidP="007D6E5B">
      <w:pPr>
        <w:pStyle w:val="NoSpacing"/>
        <w:numPr>
          <w:ilvl w:val="0"/>
          <w:numId w:val="24"/>
        </w:numPr>
      </w:pPr>
      <w:r w:rsidRPr="00283AC0">
        <w:t>Construction Committee</w:t>
      </w:r>
    </w:p>
    <w:p w14:paraId="5BC55F04" w14:textId="77777777" w:rsidR="007D6E5B" w:rsidRPr="00283AC0" w:rsidRDefault="007D6E5B" w:rsidP="007D6E5B">
      <w:pPr>
        <w:pStyle w:val="NoSpacing"/>
        <w:numPr>
          <w:ilvl w:val="0"/>
          <w:numId w:val="24"/>
        </w:numPr>
      </w:pPr>
      <w:r w:rsidRPr="00283AC0">
        <w:t>Content Portfolio AG (CPAG) - includes Big Data, A.I., &amp; Sensor Technologies, Enhancing OEHS Communication Skills, and Changing Work Dynamics</w:t>
      </w:r>
    </w:p>
    <w:p w14:paraId="3DDAFF6F" w14:textId="77777777" w:rsidR="007D6E5B" w:rsidRPr="00283AC0" w:rsidRDefault="007D6E5B" w:rsidP="007D6E5B">
      <w:pPr>
        <w:pStyle w:val="NoSpacing"/>
        <w:numPr>
          <w:ilvl w:val="0"/>
          <w:numId w:val="24"/>
        </w:numPr>
      </w:pPr>
      <w:r w:rsidRPr="00283AC0">
        <w:t>Defining the Science Advisory Group</w:t>
      </w:r>
    </w:p>
    <w:p w14:paraId="15861D25" w14:textId="77777777" w:rsidR="007D6E5B" w:rsidRPr="00283AC0" w:rsidRDefault="007D6E5B" w:rsidP="007D6E5B">
      <w:pPr>
        <w:pStyle w:val="NoSpacing"/>
        <w:numPr>
          <w:ilvl w:val="0"/>
          <w:numId w:val="24"/>
        </w:numPr>
      </w:pPr>
      <w:r w:rsidRPr="00283AC0">
        <w:t>Dermal and Surface Sampling Working Group</w:t>
      </w:r>
    </w:p>
    <w:p w14:paraId="5518C36C" w14:textId="77777777" w:rsidR="007D6E5B" w:rsidRPr="00283AC0" w:rsidRDefault="007D6E5B" w:rsidP="007D6E5B">
      <w:pPr>
        <w:pStyle w:val="NoSpacing"/>
        <w:numPr>
          <w:ilvl w:val="0"/>
          <w:numId w:val="24"/>
        </w:numPr>
      </w:pPr>
      <w:r w:rsidRPr="00283AC0">
        <w:t>Digital and AI Transformations Exchange (D.A.T.E.) Working Group</w:t>
      </w:r>
    </w:p>
    <w:p w14:paraId="320DDBCE" w14:textId="77777777" w:rsidR="007D6E5B" w:rsidRPr="00283AC0" w:rsidRDefault="007D6E5B" w:rsidP="007D6E5B">
      <w:pPr>
        <w:pStyle w:val="NoSpacing"/>
        <w:numPr>
          <w:ilvl w:val="0"/>
          <w:numId w:val="24"/>
        </w:numPr>
      </w:pPr>
      <w:r w:rsidRPr="00283AC0">
        <w:t>Ergonomics Committee</w:t>
      </w:r>
    </w:p>
    <w:p w14:paraId="58B631F2" w14:textId="77777777" w:rsidR="007D6E5B" w:rsidRPr="00283AC0" w:rsidRDefault="007D6E5B" w:rsidP="007D6E5B">
      <w:pPr>
        <w:pStyle w:val="NoSpacing"/>
        <w:numPr>
          <w:ilvl w:val="0"/>
          <w:numId w:val="24"/>
        </w:numPr>
      </w:pPr>
      <w:r w:rsidRPr="00283AC0">
        <w:t>Exposure and Control Banding Committee</w:t>
      </w:r>
    </w:p>
    <w:p w14:paraId="60A6EF06" w14:textId="77777777" w:rsidR="007D6E5B" w:rsidRPr="00283AC0" w:rsidRDefault="007D6E5B" w:rsidP="007D6E5B">
      <w:pPr>
        <w:pStyle w:val="NoSpacing"/>
        <w:numPr>
          <w:ilvl w:val="0"/>
          <w:numId w:val="24"/>
        </w:numPr>
      </w:pPr>
      <w:r w:rsidRPr="00283AC0">
        <w:t>Exposure Assessment Strategies Committee</w:t>
      </w:r>
    </w:p>
    <w:p w14:paraId="7F2C9869" w14:textId="77777777" w:rsidR="007D6E5B" w:rsidRPr="00283AC0" w:rsidRDefault="007D6E5B" w:rsidP="007D6E5B">
      <w:pPr>
        <w:pStyle w:val="NoSpacing"/>
        <w:numPr>
          <w:ilvl w:val="0"/>
          <w:numId w:val="24"/>
        </w:numPr>
      </w:pPr>
      <w:r w:rsidRPr="00283AC0">
        <w:t>Healthcare Working Group</w:t>
      </w:r>
    </w:p>
    <w:p w14:paraId="6CDFEF2D" w14:textId="77777777" w:rsidR="007D6E5B" w:rsidRPr="00283AC0" w:rsidRDefault="007D6E5B" w:rsidP="007D6E5B">
      <w:pPr>
        <w:pStyle w:val="NoSpacing"/>
        <w:numPr>
          <w:ilvl w:val="0"/>
          <w:numId w:val="24"/>
        </w:numPr>
      </w:pPr>
      <w:r w:rsidRPr="00283AC0">
        <w:t>Human Capitals Advisory Group</w:t>
      </w:r>
    </w:p>
    <w:p w14:paraId="65E77513" w14:textId="77777777" w:rsidR="007D6E5B" w:rsidRPr="00283AC0" w:rsidRDefault="007D6E5B" w:rsidP="007D6E5B">
      <w:pPr>
        <w:pStyle w:val="NoSpacing"/>
        <w:numPr>
          <w:ilvl w:val="0"/>
          <w:numId w:val="24"/>
        </w:numPr>
      </w:pPr>
      <w:r w:rsidRPr="00283AC0">
        <w:t>Improving Exposure Judgement Advisory Group</w:t>
      </w:r>
    </w:p>
    <w:p w14:paraId="7B83511C" w14:textId="77777777" w:rsidR="007D6E5B" w:rsidRPr="00283AC0" w:rsidRDefault="007D6E5B" w:rsidP="007D6E5B">
      <w:pPr>
        <w:pStyle w:val="NoSpacing"/>
        <w:numPr>
          <w:ilvl w:val="0"/>
          <w:numId w:val="24"/>
        </w:numPr>
      </w:pPr>
      <w:r w:rsidRPr="00283AC0">
        <w:t>Incident Preparedness and Response Working Group</w:t>
      </w:r>
    </w:p>
    <w:p w14:paraId="77CB9EFF" w14:textId="77777777" w:rsidR="007D6E5B" w:rsidRPr="00283AC0" w:rsidRDefault="007D6E5B" w:rsidP="007D6E5B">
      <w:pPr>
        <w:pStyle w:val="NoSpacing"/>
        <w:numPr>
          <w:ilvl w:val="0"/>
          <w:numId w:val="24"/>
        </w:numPr>
      </w:pPr>
      <w:r w:rsidRPr="00283AC0">
        <w:t>Indoor Air Quality Task Force</w:t>
      </w:r>
    </w:p>
    <w:p w14:paraId="599F9858" w14:textId="77777777" w:rsidR="007D6E5B" w:rsidRPr="00283AC0" w:rsidRDefault="007D6E5B" w:rsidP="007D6E5B">
      <w:pPr>
        <w:pStyle w:val="NoSpacing"/>
        <w:numPr>
          <w:ilvl w:val="0"/>
          <w:numId w:val="24"/>
        </w:numPr>
      </w:pPr>
      <w:r w:rsidRPr="00283AC0">
        <w:t>Indoor Environment Quality</w:t>
      </w:r>
    </w:p>
    <w:p w14:paraId="5AA43D9C" w14:textId="77777777" w:rsidR="007D6E5B" w:rsidRPr="00283AC0" w:rsidRDefault="007D6E5B" w:rsidP="007D6E5B">
      <w:pPr>
        <w:pStyle w:val="NoSpacing"/>
        <w:numPr>
          <w:ilvl w:val="0"/>
          <w:numId w:val="24"/>
        </w:numPr>
      </w:pPr>
      <w:r w:rsidRPr="00283AC0">
        <w:t>International Affairs Committee</w:t>
      </w:r>
    </w:p>
    <w:p w14:paraId="69DC7B1C" w14:textId="77777777" w:rsidR="007D6E5B" w:rsidRPr="00283AC0" w:rsidRDefault="007D6E5B" w:rsidP="007D6E5B">
      <w:pPr>
        <w:pStyle w:val="NoSpacing"/>
        <w:numPr>
          <w:ilvl w:val="0"/>
          <w:numId w:val="24"/>
        </w:numPr>
      </w:pPr>
      <w:r w:rsidRPr="00283AC0">
        <w:t>Joint Industrial Hygiene Ethics Education Committee</w:t>
      </w:r>
    </w:p>
    <w:p w14:paraId="4A6BE186" w14:textId="77777777" w:rsidR="007D6E5B" w:rsidRPr="00283AC0" w:rsidRDefault="007D6E5B" w:rsidP="007D6E5B">
      <w:pPr>
        <w:pStyle w:val="NoSpacing"/>
        <w:numPr>
          <w:ilvl w:val="0"/>
          <w:numId w:val="24"/>
        </w:numPr>
      </w:pPr>
      <w:r w:rsidRPr="00283AC0">
        <w:t>Laboratory Health &amp; Safety Committee</w:t>
      </w:r>
    </w:p>
    <w:p w14:paraId="27B7B14A" w14:textId="77777777" w:rsidR="007D6E5B" w:rsidRPr="00283AC0" w:rsidRDefault="007D6E5B" w:rsidP="007D6E5B">
      <w:pPr>
        <w:pStyle w:val="NoSpacing"/>
        <w:numPr>
          <w:ilvl w:val="0"/>
          <w:numId w:val="24"/>
        </w:numPr>
      </w:pPr>
      <w:r w:rsidRPr="00283AC0">
        <w:t>Leadership &amp; Management Committee</w:t>
      </w:r>
    </w:p>
    <w:p w14:paraId="4D193508" w14:textId="77777777" w:rsidR="007D6E5B" w:rsidRPr="00283AC0" w:rsidRDefault="007D6E5B" w:rsidP="007D6E5B">
      <w:pPr>
        <w:pStyle w:val="NoSpacing"/>
        <w:numPr>
          <w:ilvl w:val="0"/>
          <w:numId w:val="24"/>
        </w:numPr>
      </w:pPr>
      <w:r w:rsidRPr="00283AC0">
        <w:t>Mining Working Group</w:t>
      </w:r>
    </w:p>
    <w:p w14:paraId="5B1442E1" w14:textId="77777777" w:rsidR="007D6E5B" w:rsidRPr="00283AC0" w:rsidRDefault="007D6E5B" w:rsidP="007D6E5B">
      <w:pPr>
        <w:pStyle w:val="NoSpacing"/>
        <w:numPr>
          <w:ilvl w:val="0"/>
          <w:numId w:val="24"/>
        </w:numPr>
      </w:pPr>
      <w:r w:rsidRPr="00283AC0">
        <w:t>Minority SIG</w:t>
      </w:r>
    </w:p>
    <w:p w14:paraId="33569CD0" w14:textId="77777777" w:rsidR="007D6E5B" w:rsidRPr="00283AC0" w:rsidRDefault="007D6E5B" w:rsidP="007D6E5B">
      <w:pPr>
        <w:pStyle w:val="NoSpacing"/>
        <w:numPr>
          <w:ilvl w:val="0"/>
          <w:numId w:val="24"/>
        </w:numPr>
      </w:pPr>
      <w:r w:rsidRPr="00283AC0">
        <w:t>Museum and Cultural Heritage Industry Working Group</w:t>
      </w:r>
    </w:p>
    <w:p w14:paraId="1CCAA0B2" w14:textId="77777777" w:rsidR="007D6E5B" w:rsidRPr="00283AC0" w:rsidRDefault="007D6E5B" w:rsidP="007D6E5B">
      <w:pPr>
        <w:pStyle w:val="NoSpacing"/>
        <w:numPr>
          <w:ilvl w:val="0"/>
          <w:numId w:val="24"/>
        </w:numPr>
      </w:pPr>
      <w:r w:rsidRPr="00283AC0">
        <w:t>Nano and Advanced Material Working Group</w:t>
      </w:r>
    </w:p>
    <w:p w14:paraId="24838AEE" w14:textId="77777777" w:rsidR="007D6E5B" w:rsidRPr="00283AC0" w:rsidRDefault="007D6E5B" w:rsidP="007D6E5B">
      <w:pPr>
        <w:pStyle w:val="NoSpacing"/>
        <w:numPr>
          <w:ilvl w:val="0"/>
          <w:numId w:val="24"/>
        </w:numPr>
      </w:pPr>
      <w:r w:rsidRPr="00283AC0">
        <w:t>Noise Committee</w:t>
      </w:r>
    </w:p>
    <w:p w14:paraId="6575A420" w14:textId="77777777" w:rsidR="007D6E5B" w:rsidRPr="00283AC0" w:rsidRDefault="007D6E5B" w:rsidP="007D6E5B">
      <w:pPr>
        <w:pStyle w:val="NoSpacing"/>
        <w:numPr>
          <w:ilvl w:val="0"/>
          <w:numId w:val="24"/>
        </w:numPr>
      </w:pPr>
      <w:r w:rsidRPr="00283AC0">
        <w:t>Occupational and Environmental Epidemiology Committee</w:t>
      </w:r>
    </w:p>
    <w:p w14:paraId="6D264D64" w14:textId="77777777" w:rsidR="007D6E5B" w:rsidRPr="00283AC0" w:rsidRDefault="007D6E5B" w:rsidP="007D6E5B">
      <w:pPr>
        <w:pStyle w:val="NoSpacing"/>
        <w:numPr>
          <w:ilvl w:val="0"/>
          <w:numId w:val="24"/>
        </w:numPr>
      </w:pPr>
      <w:r w:rsidRPr="00283AC0">
        <w:t>Oil and Gas Working Group</w:t>
      </w:r>
    </w:p>
    <w:p w14:paraId="7173F980" w14:textId="77777777" w:rsidR="007D6E5B" w:rsidRPr="00283AC0" w:rsidRDefault="007D6E5B" w:rsidP="007D6E5B">
      <w:pPr>
        <w:pStyle w:val="NoSpacing"/>
        <w:numPr>
          <w:ilvl w:val="0"/>
          <w:numId w:val="24"/>
        </w:numPr>
      </w:pPr>
      <w:r w:rsidRPr="00283AC0">
        <w:t>Opioid Working Group</w:t>
      </w:r>
    </w:p>
    <w:p w14:paraId="09378D3A" w14:textId="77777777" w:rsidR="007D6E5B" w:rsidRPr="00283AC0" w:rsidRDefault="007D6E5B" w:rsidP="007D6E5B">
      <w:pPr>
        <w:pStyle w:val="NoSpacing"/>
        <w:numPr>
          <w:ilvl w:val="0"/>
          <w:numId w:val="24"/>
        </w:numPr>
      </w:pPr>
      <w:r w:rsidRPr="00283AC0">
        <w:t>PR(IH)DE SIG</w:t>
      </w:r>
    </w:p>
    <w:p w14:paraId="3331A8F0" w14:textId="77777777" w:rsidR="007D6E5B" w:rsidRPr="00283AC0" w:rsidRDefault="007D6E5B" w:rsidP="007D6E5B">
      <w:pPr>
        <w:pStyle w:val="NoSpacing"/>
        <w:numPr>
          <w:ilvl w:val="0"/>
          <w:numId w:val="24"/>
        </w:numPr>
      </w:pPr>
      <w:r w:rsidRPr="00283AC0">
        <w:t>Principles of Good Practice (PGP)</w:t>
      </w:r>
    </w:p>
    <w:p w14:paraId="132AC1E0" w14:textId="77777777" w:rsidR="007D6E5B" w:rsidRPr="00283AC0" w:rsidRDefault="007D6E5B" w:rsidP="007D6E5B">
      <w:pPr>
        <w:pStyle w:val="NoSpacing"/>
        <w:numPr>
          <w:ilvl w:val="0"/>
          <w:numId w:val="24"/>
        </w:numPr>
      </w:pPr>
      <w:r w:rsidRPr="00283AC0">
        <w:lastRenderedPageBreak/>
        <w:t>Protective Clothing &amp; Equipment Committee</w:t>
      </w:r>
    </w:p>
    <w:p w14:paraId="6A5C7B2D" w14:textId="77777777" w:rsidR="007D6E5B" w:rsidRPr="00283AC0" w:rsidRDefault="007D6E5B" w:rsidP="007D6E5B">
      <w:pPr>
        <w:pStyle w:val="NoSpacing"/>
        <w:numPr>
          <w:ilvl w:val="0"/>
          <w:numId w:val="24"/>
        </w:numPr>
      </w:pPr>
      <w:r w:rsidRPr="00283AC0">
        <w:t>Radiation Committee</w:t>
      </w:r>
    </w:p>
    <w:p w14:paraId="78EE4E27" w14:textId="77777777" w:rsidR="007D6E5B" w:rsidRPr="00283AC0" w:rsidRDefault="007D6E5B" w:rsidP="007D6E5B">
      <w:pPr>
        <w:pStyle w:val="NoSpacing"/>
        <w:numPr>
          <w:ilvl w:val="0"/>
          <w:numId w:val="24"/>
        </w:numPr>
      </w:pPr>
      <w:r w:rsidRPr="00283AC0">
        <w:t>Real Time Detection Systems Committee</w:t>
      </w:r>
    </w:p>
    <w:p w14:paraId="69392214" w14:textId="77777777" w:rsidR="007D6E5B" w:rsidRPr="00283AC0" w:rsidRDefault="007D6E5B" w:rsidP="007D6E5B">
      <w:pPr>
        <w:pStyle w:val="NoSpacing"/>
        <w:numPr>
          <w:ilvl w:val="0"/>
          <w:numId w:val="24"/>
        </w:numPr>
      </w:pPr>
      <w:r w:rsidRPr="00283AC0">
        <w:t>Respiratory Protection</w:t>
      </w:r>
    </w:p>
    <w:p w14:paraId="4FDD5978" w14:textId="77777777" w:rsidR="007D6E5B" w:rsidRPr="00283AC0" w:rsidRDefault="007D6E5B" w:rsidP="007D6E5B">
      <w:pPr>
        <w:pStyle w:val="NoSpacing"/>
        <w:numPr>
          <w:ilvl w:val="0"/>
          <w:numId w:val="24"/>
        </w:numPr>
      </w:pPr>
      <w:r w:rsidRPr="00283AC0">
        <w:t>Risk Committee</w:t>
      </w:r>
    </w:p>
    <w:p w14:paraId="79BE2243" w14:textId="77777777" w:rsidR="007D6E5B" w:rsidRPr="00283AC0" w:rsidRDefault="007D6E5B" w:rsidP="007D6E5B">
      <w:pPr>
        <w:pStyle w:val="NoSpacing"/>
        <w:numPr>
          <w:ilvl w:val="0"/>
          <w:numId w:val="24"/>
        </w:numPr>
      </w:pPr>
      <w:r w:rsidRPr="00283AC0">
        <w:t>Safety Committee</w:t>
      </w:r>
    </w:p>
    <w:p w14:paraId="0E356419" w14:textId="77777777" w:rsidR="007D6E5B" w:rsidRPr="00283AC0" w:rsidRDefault="007D6E5B" w:rsidP="007D6E5B">
      <w:pPr>
        <w:pStyle w:val="NoSpacing"/>
        <w:numPr>
          <w:ilvl w:val="0"/>
          <w:numId w:val="24"/>
        </w:numPr>
      </w:pPr>
      <w:r w:rsidRPr="00283AC0">
        <w:t>Sampling and Laboratory Analysis Committee</w:t>
      </w:r>
    </w:p>
    <w:p w14:paraId="314DBB05" w14:textId="77777777" w:rsidR="007D6E5B" w:rsidRPr="00283AC0" w:rsidRDefault="007D6E5B" w:rsidP="007D6E5B">
      <w:pPr>
        <w:pStyle w:val="NoSpacing"/>
        <w:numPr>
          <w:ilvl w:val="0"/>
          <w:numId w:val="24"/>
        </w:numPr>
      </w:pPr>
      <w:r w:rsidRPr="00283AC0">
        <w:t>Social Concerns Committee</w:t>
      </w:r>
    </w:p>
    <w:p w14:paraId="0E0C818A" w14:textId="77777777" w:rsidR="007D6E5B" w:rsidRPr="00283AC0" w:rsidRDefault="007D6E5B" w:rsidP="007D6E5B">
      <w:pPr>
        <w:pStyle w:val="NoSpacing"/>
        <w:numPr>
          <w:ilvl w:val="0"/>
          <w:numId w:val="24"/>
        </w:numPr>
      </w:pPr>
      <w:r w:rsidRPr="00283AC0">
        <w:t>Stewardship &amp; Sustainability Committee</w:t>
      </w:r>
    </w:p>
    <w:p w14:paraId="10D252FE" w14:textId="77777777" w:rsidR="007D6E5B" w:rsidRPr="00283AC0" w:rsidRDefault="007D6E5B" w:rsidP="007D6E5B">
      <w:pPr>
        <w:pStyle w:val="NoSpacing"/>
        <w:numPr>
          <w:ilvl w:val="0"/>
          <w:numId w:val="24"/>
        </w:numPr>
      </w:pPr>
      <w:r w:rsidRPr="00283AC0">
        <w:t>Thermal Stress Working Group</w:t>
      </w:r>
    </w:p>
    <w:p w14:paraId="6FC6952A" w14:textId="77777777" w:rsidR="007D6E5B" w:rsidRPr="00283AC0" w:rsidRDefault="007D6E5B" w:rsidP="007D6E5B">
      <w:pPr>
        <w:pStyle w:val="NoSpacing"/>
        <w:numPr>
          <w:ilvl w:val="0"/>
          <w:numId w:val="24"/>
        </w:numPr>
      </w:pPr>
      <w:r w:rsidRPr="00283AC0">
        <w:t>Total Worker Health (TWH) Advisory Group</w:t>
      </w:r>
    </w:p>
    <w:p w14:paraId="3055639F" w14:textId="77777777" w:rsidR="007D6E5B" w:rsidRPr="00283AC0" w:rsidRDefault="007D6E5B" w:rsidP="007D6E5B">
      <w:pPr>
        <w:pStyle w:val="NoSpacing"/>
        <w:numPr>
          <w:ilvl w:val="0"/>
          <w:numId w:val="24"/>
        </w:numPr>
      </w:pPr>
      <w:r w:rsidRPr="00283AC0">
        <w:t>Toxicology Committee</w:t>
      </w:r>
    </w:p>
    <w:p w14:paraId="56DB8BE0" w14:textId="77777777" w:rsidR="007D6E5B" w:rsidRPr="00283AC0" w:rsidRDefault="007D6E5B" w:rsidP="007D6E5B">
      <w:pPr>
        <w:pStyle w:val="NoSpacing"/>
        <w:numPr>
          <w:ilvl w:val="0"/>
          <w:numId w:val="24"/>
        </w:numPr>
      </w:pPr>
      <w:r w:rsidRPr="00283AC0">
        <w:t>TSCA Task Force</w:t>
      </w:r>
    </w:p>
    <w:p w14:paraId="3F91E44C" w14:textId="77777777" w:rsidR="007D6E5B" w:rsidRPr="00283AC0" w:rsidRDefault="007D6E5B" w:rsidP="007D6E5B">
      <w:pPr>
        <w:pStyle w:val="NoSpacing"/>
        <w:numPr>
          <w:ilvl w:val="0"/>
          <w:numId w:val="24"/>
        </w:numPr>
      </w:pPr>
      <w:r w:rsidRPr="00283AC0">
        <w:t>Women in IH</w:t>
      </w:r>
    </w:p>
    <w:p w14:paraId="5AEFFBDE" w14:textId="77777777" w:rsidR="007D6E5B" w:rsidRDefault="007D6E5B" w:rsidP="007D6E5B">
      <w:pPr>
        <w:pStyle w:val="NoSpacing"/>
        <w:rPr>
          <w:b/>
          <w:bCs/>
        </w:rPr>
      </w:pPr>
      <w:r w:rsidRPr="00283AC0">
        <w:rPr>
          <w:b/>
          <w:bCs/>
          <w:vanish/>
        </w:rPr>
        <w:t>Bottom of Form</w:t>
      </w:r>
    </w:p>
    <w:p w14:paraId="439E5FB2" w14:textId="77777777" w:rsidR="007D6E5B" w:rsidRPr="00283AC0" w:rsidRDefault="007D6E5B" w:rsidP="007D6E5B">
      <w:pPr>
        <w:pStyle w:val="NoSpacing"/>
        <w:rPr>
          <w:b/>
          <w:bCs/>
        </w:rPr>
      </w:pPr>
      <w:r w:rsidRPr="00283AC0">
        <w:rPr>
          <w:b/>
          <w:bCs/>
        </w:rPr>
        <w:t>*Targeted Audience (IH/OH Practice Level)</w:t>
      </w:r>
    </w:p>
    <w:p w14:paraId="2DCA06A8" w14:textId="77777777" w:rsidR="007D6E5B" w:rsidRPr="00A778E1" w:rsidRDefault="007D6E5B" w:rsidP="007D6E5B">
      <w:pPr>
        <w:pStyle w:val="NoSpacing"/>
      </w:pPr>
      <w:r w:rsidRPr="00A778E1">
        <w:t>AIHA’s Core Competencies states: there are three basic levels of practice in IH/OH. The knowledge and skills for each level are described with each building upon the previous level. To learn more about the knowledge and skill level, along with the breakdown by technical competency, please (</w:t>
      </w:r>
      <w:hyperlink r:id="rId11" w:history="1">
        <w:r w:rsidRPr="00A778E1">
          <w:rPr>
            <w:rStyle w:val="Hyperlink"/>
          </w:rPr>
          <w:t>click here</w:t>
        </w:r>
      </w:hyperlink>
      <w:r w:rsidRPr="00A778E1">
        <w:t>).</w:t>
      </w:r>
    </w:p>
    <w:p w14:paraId="3A6E3073" w14:textId="77777777" w:rsidR="007D6E5B" w:rsidRPr="00A778E1" w:rsidRDefault="007D6E5B" w:rsidP="007D6E5B">
      <w:pPr>
        <w:pStyle w:val="NoSpacing"/>
      </w:pPr>
    </w:p>
    <w:p w14:paraId="30458851" w14:textId="77777777" w:rsidR="007D6E5B" w:rsidRDefault="007D6E5B" w:rsidP="007D6E5B">
      <w:pPr>
        <w:pStyle w:val="NoSpacing"/>
      </w:pPr>
      <w:r w:rsidRPr="00A778E1">
        <w:t>1</w:t>
      </w:r>
      <w:proofErr w:type="gramStart"/>
      <w:r w:rsidRPr="00A778E1">
        <w:t>.  *</w:t>
      </w:r>
      <w:proofErr w:type="gramEnd"/>
      <w:r w:rsidRPr="00A778E1">
        <w:t xml:space="preserve"> Based on the information that will be presented during your proposed session, please indicate the targeted audience practice level: (</w:t>
      </w:r>
      <w:r w:rsidRPr="00A778E1">
        <w:rPr>
          <w:i/>
          <w:iCs/>
        </w:rPr>
        <w:t>select one</w:t>
      </w:r>
      <w:r w:rsidRPr="00A778E1">
        <w:t>)</w:t>
      </w:r>
    </w:p>
    <w:p w14:paraId="768B4B69" w14:textId="77777777" w:rsidR="007D6E5B" w:rsidRPr="00A778E1" w:rsidRDefault="007D6E5B" w:rsidP="007D6E5B">
      <w:pPr>
        <w:pStyle w:val="NoSpacing"/>
      </w:pPr>
    </w:p>
    <w:p w14:paraId="58D8FFFE" w14:textId="77777777" w:rsidR="007D6E5B" w:rsidRPr="00A778E1" w:rsidRDefault="007D6E5B" w:rsidP="007D6E5B">
      <w:pPr>
        <w:pStyle w:val="NoSpacing"/>
      </w:pPr>
      <w:r w:rsidRPr="00A778E1">
        <w:rPr>
          <w:b/>
          <w:bCs/>
        </w:rPr>
        <w:t>Technician</w:t>
      </w:r>
      <w:r w:rsidRPr="00A778E1">
        <w:t xml:space="preserve">: Technician is a job title given to </w:t>
      </w:r>
      <w:proofErr w:type="gramStart"/>
      <w:r w:rsidRPr="00A778E1">
        <w:t>persons</w:t>
      </w:r>
      <w:proofErr w:type="gramEnd"/>
      <w:r w:rsidRPr="00A778E1">
        <w:t xml:space="preserve"> who are trained to assist professionals and practitioners with task-specific assignments. Technicians may collect air samples, operate direct-reading instruments, and provide other services based on specific training received and instructions received from professionals and practitioners.</w:t>
      </w:r>
    </w:p>
    <w:p w14:paraId="17E18F10" w14:textId="77777777" w:rsidR="007D6E5B" w:rsidRDefault="007D6E5B" w:rsidP="007D6E5B">
      <w:pPr>
        <w:pStyle w:val="NoSpacing"/>
      </w:pPr>
    </w:p>
    <w:p w14:paraId="433A1FD8" w14:textId="77777777" w:rsidR="007D6E5B" w:rsidRPr="00A778E1" w:rsidRDefault="007D6E5B" w:rsidP="007D6E5B">
      <w:pPr>
        <w:pStyle w:val="NoSpacing"/>
      </w:pPr>
      <w:r w:rsidRPr="00A778E1">
        <w:rPr>
          <w:b/>
          <w:bCs/>
        </w:rPr>
        <w:t>Practitioner</w:t>
      </w:r>
      <w:r w:rsidRPr="00A778E1">
        <w:t xml:space="preserve">: Practitioner is a job title given to </w:t>
      </w:r>
      <w:proofErr w:type="gramStart"/>
      <w:r w:rsidRPr="00A778E1">
        <w:t>persons</w:t>
      </w:r>
      <w:proofErr w:type="gramEnd"/>
      <w:r w:rsidRPr="00A778E1">
        <w:t xml:space="preserve"> in various occupational fields who are trained to assist professionals but are not themselves licensed or certified at a professional level by a certification body recognized by the National Accreditation Recognition (NAR) Committee of IOHA. The IH/OH practitioner performs tasks requiring significant knowledge and skill in the IH/OH field, such as conducting worker exposure monitoring and, in some cases, may even function independently of a professional IH/OH but may not be involved in the breadth of IH/OH practice nor have the level of responsibility of a professional IH/OH certified by examination.</w:t>
      </w:r>
    </w:p>
    <w:p w14:paraId="27E482CD" w14:textId="77777777" w:rsidR="007D6E5B" w:rsidRPr="00A778E1" w:rsidRDefault="007D6E5B" w:rsidP="007D6E5B">
      <w:pPr>
        <w:pStyle w:val="NoSpacing"/>
      </w:pPr>
      <w:r w:rsidRPr="00A778E1">
        <w:t>The IH/OH practitioner requires a certain level of education that can be obtained from an accredited university or equivalent. Additional training in specific skill sets that provide additional career paths to the IH/OH practitioner can also be obtained. IH/OH practitioners may also serve as team leaders or project managers.</w:t>
      </w:r>
    </w:p>
    <w:p w14:paraId="047ACA71" w14:textId="77777777" w:rsidR="007D6E5B" w:rsidRDefault="007D6E5B" w:rsidP="007D6E5B">
      <w:pPr>
        <w:pStyle w:val="NoSpacing"/>
      </w:pPr>
    </w:p>
    <w:p w14:paraId="75B50DF7" w14:textId="77777777" w:rsidR="007D6E5B" w:rsidRDefault="007D6E5B" w:rsidP="007D6E5B">
      <w:pPr>
        <w:pStyle w:val="NoSpacing"/>
      </w:pPr>
      <w:r w:rsidRPr="00A778E1">
        <w:rPr>
          <w:b/>
          <w:bCs/>
        </w:rPr>
        <w:t>Professional</w:t>
      </w:r>
      <w:r w:rsidRPr="00A778E1">
        <w:t>: Professional is a job title given to persons who have obtained a baccalaureate or graduate degree in IH/OH, public health, safety, environmental sciences, biology, chemistry, physics, or engineering or who have a degree in another area that meets the standards set forth in the next section, Knowledge and Skill Sets of IH/OH Practice Levels, and has had 4 or more years of practice. One significant way of demonstrating professional competence is to achieve certification by a 3rd party whose certification scheme is recognized by the International Occupational Hygiene Association (IOHA) such as the Board of Global EHS Credentialing (BGC).</w:t>
      </w:r>
    </w:p>
    <w:p w14:paraId="5A722C51" w14:textId="77777777" w:rsidR="007D6E5B" w:rsidRDefault="007D6E5B" w:rsidP="007D6E5B">
      <w:pPr>
        <w:pStyle w:val="NoSpacing"/>
      </w:pPr>
    </w:p>
    <w:p w14:paraId="2AF57F5A" w14:textId="77777777" w:rsidR="007D6E5B" w:rsidRPr="00A778E1" w:rsidRDefault="007D6E5B" w:rsidP="007D6E5B">
      <w:pPr>
        <w:pStyle w:val="NoSpacing"/>
        <w:rPr>
          <w:b/>
          <w:bCs/>
        </w:rPr>
      </w:pPr>
      <w:r w:rsidRPr="00A778E1">
        <w:rPr>
          <w:b/>
          <w:bCs/>
        </w:rPr>
        <w:t>*Volunteer Groups</w:t>
      </w:r>
    </w:p>
    <w:p w14:paraId="314699C9" w14:textId="39EF740D" w:rsidR="007D6E5B" w:rsidRPr="00A778E1" w:rsidRDefault="007D6E5B" w:rsidP="007D6E5B">
      <w:pPr>
        <w:pStyle w:val="NoSpacing"/>
      </w:pPr>
      <w:r w:rsidRPr="00A778E1">
        <w:t xml:space="preserve">For a full listing of applicable groups, please visit: </w:t>
      </w:r>
      <w:hyperlink r:id="rId12" w:history="1">
        <w:r w:rsidRPr="005722A0">
          <w:rPr>
            <w:rStyle w:val="Hyperlink"/>
          </w:rPr>
          <w:t>https://www.aiha.org/get-involved/volunteer-groups</w:t>
        </w:r>
      </w:hyperlink>
      <w:r>
        <w:t xml:space="preserve"> </w:t>
      </w:r>
    </w:p>
    <w:p w14:paraId="3CF7A65A" w14:textId="2320BC95" w:rsidR="007D6E5B" w:rsidRPr="00A778E1" w:rsidRDefault="007D6E5B" w:rsidP="007D6E5B">
      <w:pPr>
        <w:pStyle w:val="NoSpacing"/>
      </w:pPr>
      <w:r w:rsidRPr="00A778E1">
        <w:t xml:space="preserve">* Was this session organized by an AIHA Technical Committee, Special Interest Group, Working Group, Advisory Group or other AIHA project Team?  </w:t>
      </w:r>
      <w:r w:rsidR="006D0E32">
        <w:t xml:space="preserve">  </w:t>
      </w:r>
      <w:r w:rsidRPr="00A778E1">
        <w:t>Yes / No</w:t>
      </w:r>
      <w:r w:rsidR="006D0E32">
        <w:t xml:space="preserve">     </w:t>
      </w:r>
      <w:r w:rsidRPr="00A778E1">
        <w:t>* If yes, please enter the name of the group below:</w:t>
      </w:r>
    </w:p>
    <w:p w14:paraId="03B5976D" w14:textId="77777777" w:rsidR="007D6E5B" w:rsidRDefault="007D6E5B" w:rsidP="007D6E5B">
      <w:pPr>
        <w:pStyle w:val="NoSpacing"/>
        <w:rPr>
          <w:b/>
          <w:bCs/>
        </w:rPr>
      </w:pPr>
    </w:p>
    <w:p w14:paraId="687EE412" w14:textId="77777777" w:rsidR="007D6E5B" w:rsidRPr="00A778E1" w:rsidRDefault="007D6E5B" w:rsidP="007D6E5B">
      <w:pPr>
        <w:pStyle w:val="NoSpacing"/>
        <w:rPr>
          <w:b/>
          <w:bCs/>
        </w:rPr>
      </w:pPr>
      <w:r w:rsidRPr="00A778E1">
        <w:rPr>
          <w:b/>
          <w:bCs/>
        </w:rPr>
        <w:t>*Worker Exposure Data and/ or Results</w:t>
      </w:r>
    </w:p>
    <w:p w14:paraId="627F87F8" w14:textId="31FF9D6D" w:rsidR="007D6E5B" w:rsidRPr="000E20DA" w:rsidRDefault="007D6E5B" w:rsidP="007D6E5B">
      <w:pPr>
        <w:pStyle w:val="NoSpacing"/>
      </w:pPr>
      <w:r w:rsidRPr="00A778E1">
        <w:t>* Are worker exposure data and/or results of worker exposure data analysis presented?</w:t>
      </w:r>
      <w:r w:rsidR="006D0E32">
        <w:t xml:space="preserve">  </w:t>
      </w:r>
      <w:r w:rsidRPr="00A778E1">
        <w:t>Yes / No</w:t>
      </w:r>
    </w:p>
    <w:p w14:paraId="51902735" w14:textId="77777777" w:rsidR="007D6E5B" w:rsidRPr="00A778E1" w:rsidRDefault="007D6E5B" w:rsidP="007D6E5B">
      <w:pPr>
        <w:pStyle w:val="NoSpacing"/>
      </w:pPr>
      <w:r w:rsidRPr="00A778E1">
        <w:lastRenderedPageBreak/>
        <w:t xml:space="preserve">* If yes, i.e., If worker exposure data and/or results of worker exposure data analysis are to be presented please describe the statistical methods and tools (e.g. IHSTAT, </w:t>
      </w:r>
      <w:proofErr w:type="spellStart"/>
      <w:r w:rsidRPr="00A778E1">
        <w:t>Expostats</w:t>
      </w:r>
      <w:proofErr w:type="spellEnd"/>
      <w:r w:rsidRPr="00A778E1">
        <w:t xml:space="preserve">, </w:t>
      </w:r>
      <w:proofErr w:type="spellStart"/>
      <w:r w:rsidRPr="00A778E1">
        <w:t>IHSTAT_Bayes</w:t>
      </w:r>
      <w:proofErr w:type="spellEnd"/>
      <w:r w:rsidRPr="00A778E1">
        <w:t>, IHDA-AIHA, or other statistical tool, please specify) used for analysis of the data.</w:t>
      </w:r>
    </w:p>
    <w:p w14:paraId="379FBA3D" w14:textId="77777777" w:rsidR="00793149" w:rsidRDefault="00793149" w:rsidP="00793149">
      <w:pPr>
        <w:spacing w:after="0" w:line="240" w:lineRule="auto"/>
      </w:pPr>
    </w:p>
    <w:p w14:paraId="457A48FF" w14:textId="77777777" w:rsidR="00CC1E9C" w:rsidRPr="000D3736" w:rsidRDefault="00CC1E9C" w:rsidP="00CC1E9C">
      <w:pPr>
        <w:pStyle w:val="NoSpacing"/>
        <w:rPr>
          <w:b/>
          <w:bCs/>
        </w:rPr>
      </w:pPr>
      <w:r w:rsidRPr="000D3736">
        <w:rPr>
          <w:b/>
          <w:bCs/>
        </w:rPr>
        <w:t>*Acknowledgements and References</w:t>
      </w:r>
    </w:p>
    <w:p w14:paraId="7F4F48CE" w14:textId="77777777" w:rsidR="00CC1E9C" w:rsidRPr="000D3736" w:rsidRDefault="00CC1E9C" w:rsidP="00CC1E9C">
      <w:pPr>
        <w:pStyle w:val="NoSpacing"/>
        <w:rPr>
          <w:vanish/>
        </w:rPr>
      </w:pPr>
      <w:r w:rsidRPr="000D3736">
        <w:rPr>
          <w:vanish/>
        </w:rPr>
        <w:t>Top of Form</w:t>
      </w:r>
    </w:p>
    <w:p w14:paraId="34B622D4" w14:textId="77777777" w:rsidR="00CC1E9C" w:rsidRDefault="00CC1E9C" w:rsidP="00CC1E9C">
      <w:pPr>
        <w:pStyle w:val="NoSpacing"/>
        <w:rPr>
          <w:i/>
          <w:iCs/>
        </w:rPr>
      </w:pPr>
      <w:r w:rsidRPr="000D3736">
        <w:rPr>
          <w:b/>
          <w:bCs/>
        </w:rPr>
        <w:t>*</w:t>
      </w:r>
      <w:r w:rsidRPr="00414574">
        <w:t>List any additional people who worked on the project or provided guidance and support along with details on the role they played in the research, using the following format: First Initial. Last Name, Company/Organization, City, State/Province, Country (ex., J. Doe, AIHA, Falls Church, VA, USA.).</w:t>
      </w:r>
      <w:r w:rsidRPr="002C2B03">
        <w:br/>
      </w:r>
      <w:r w:rsidRPr="002C2B03">
        <w:rPr>
          <w:i/>
          <w:iCs/>
        </w:rPr>
        <w:t>If there are no further acknowledgements, please enter “none” in the box below.</w:t>
      </w:r>
    </w:p>
    <w:p w14:paraId="4A62F230" w14:textId="77777777" w:rsidR="00CC1E9C" w:rsidRDefault="00CC1E9C" w:rsidP="00CC1E9C">
      <w:pPr>
        <w:pStyle w:val="NoSpacing"/>
        <w:rPr>
          <w:i/>
          <w:iCs/>
        </w:rPr>
      </w:pPr>
    </w:p>
    <w:p w14:paraId="50F1E6BD" w14:textId="77777777" w:rsidR="00CC1E9C" w:rsidRPr="000D3736" w:rsidRDefault="00CC1E9C" w:rsidP="00CC1E9C">
      <w:pPr>
        <w:pStyle w:val="NoSpacing"/>
        <w:rPr>
          <w:b/>
          <w:bCs/>
        </w:rPr>
      </w:pPr>
      <w:bookmarkStart w:id="7" w:name="_Hlk132363464"/>
      <w:r w:rsidRPr="000D3736">
        <w:rPr>
          <w:b/>
          <w:bCs/>
        </w:rPr>
        <w:t>*Practical Application</w:t>
      </w:r>
    </w:p>
    <w:p w14:paraId="6B2DCF8D" w14:textId="77777777" w:rsidR="00CC1E9C" w:rsidRPr="000D3736" w:rsidRDefault="00CC1E9C" w:rsidP="00CC1E9C">
      <w:pPr>
        <w:pStyle w:val="NoSpacing"/>
        <w:rPr>
          <w:vanish/>
        </w:rPr>
      </w:pPr>
      <w:r w:rsidRPr="000D3736">
        <w:rPr>
          <w:vanish/>
        </w:rPr>
        <w:t>Top of Form</w:t>
      </w:r>
    </w:p>
    <w:p w14:paraId="7036B6B9" w14:textId="77777777" w:rsidR="00CC1E9C" w:rsidRPr="00FC5F14" w:rsidRDefault="00CC1E9C" w:rsidP="00CC1E9C">
      <w:pPr>
        <w:pStyle w:val="NoSpacing"/>
      </w:pPr>
      <w:r w:rsidRPr="00FC5F14">
        <w:t>*How will this help advance the science of IH/OEHS?</w:t>
      </w:r>
    </w:p>
    <w:bookmarkEnd w:id="5"/>
    <w:bookmarkEnd w:id="7"/>
    <w:p w14:paraId="527D8908" w14:textId="77777777" w:rsidR="00793149" w:rsidRPr="007C3995" w:rsidRDefault="00793149" w:rsidP="00793149">
      <w:pPr>
        <w:spacing w:before="96" w:after="96" w:line="240" w:lineRule="auto"/>
        <w:ind w:left="720"/>
        <w:rPr>
          <w:rFonts w:ascii="Arial" w:eastAsia="Times New Roman" w:hAnsi="Arial" w:cs="Arial"/>
          <w:vanish/>
          <w:sz w:val="16"/>
          <w:szCs w:val="16"/>
        </w:rPr>
      </w:pPr>
    </w:p>
    <w:p w14:paraId="34FED6D8" w14:textId="77777777" w:rsidR="00793149" w:rsidRDefault="00793149" w:rsidP="00793149">
      <w:pPr>
        <w:pStyle w:val="NoSpacing"/>
      </w:pPr>
      <w:r w:rsidRPr="000D3736">
        <w:rPr>
          <w:vanish/>
        </w:rPr>
        <w:t>Bottom of Form</w:t>
      </w:r>
    </w:p>
    <w:p w14:paraId="609F22C9" w14:textId="77777777" w:rsidR="007D6E5B" w:rsidRPr="00AF5BE4" w:rsidRDefault="007D6E5B" w:rsidP="007D6E5B">
      <w:pPr>
        <w:pStyle w:val="NoSpacing"/>
        <w:rPr>
          <w:b/>
          <w:bCs/>
        </w:rPr>
      </w:pPr>
      <w:r w:rsidRPr="00AF5BE4">
        <w:rPr>
          <w:b/>
          <w:bCs/>
        </w:rPr>
        <w:t>*</w:t>
      </w:r>
      <w:r>
        <w:rPr>
          <w:b/>
          <w:bCs/>
        </w:rPr>
        <w:t>Content</w:t>
      </w:r>
      <w:r w:rsidRPr="00AF5BE4">
        <w:rPr>
          <w:b/>
          <w:bCs/>
        </w:rPr>
        <w:t xml:space="preserve"> Level</w:t>
      </w:r>
    </w:p>
    <w:p w14:paraId="11637692" w14:textId="14904743" w:rsidR="007D6E5B" w:rsidRPr="00A778E1" w:rsidRDefault="007D6E5B" w:rsidP="007D6E5B">
      <w:pPr>
        <w:pStyle w:val="NoSpacing"/>
        <w:rPr>
          <w:b/>
          <w:bCs/>
        </w:rPr>
      </w:pPr>
      <w:r w:rsidRPr="00A778E1">
        <w:rPr>
          <w:b/>
          <w:bCs/>
        </w:rPr>
        <w:t>* What level would you consider your presentation content geared towards?</w:t>
      </w:r>
    </w:p>
    <w:p w14:paraId="2FC88420" w14:textId="77777777" w:rsidR="007D6E5B" w:rsidRPr="00A778E1" w:rsidRDefault="007D6E5B" w:rsidP="007D6E5B">
      <w:pPr>
        <w:pStyle w:val="NoSpacing"/>
        <w:numPr>
          <w:ilvl w:val="0"/>
          <w:numId w:val="26"/>
        </w:numPr>
      </w:pPr>
      <w:r w:rsidRPr="00A778E1">
        <w:rPr>
          <w:b/>
          <w:bCs/>
        </w:rPr>
        <w:t>Introductory</w:t>
      </w:r>
      <w:r w:rsidRPr="00A778E1">
        <w:t>: Introduces an elementary or basic subject area. Participant expected to have zero (0) to two (2) years of experience in industrial hygiene or OEHS, or a technical career path. Prerequisite: general knowledge.</w:t>
      </w:r>
    </w:p>
    <w:p w14:paraId="3A81853C" w14:textId="77777777" w:rsidR="007D6E5B" w:rsidRPr="00A778E1" w:rsidRDefault="007D6E5B" w:rsidP="007D6E5B">
      <w:pPr>
        <w:pStyle w:val="NoSpacing"/>
        <w:numPr>
          <w:ilvl w:val="0"/>
          <w:numId w:val="26"/>
        </w:numPr>
      </w:pPr>
      <w:r w:rsidRPr="00A778E1">
        <w:rPr>
          <w:b/>
          <w:bCs/>
        </w:rPr>
        <w:t>Intermediate</w:t>
      </w:r>
      <w:r w:rsidRPr="00A778E1">
        <w:t>: Specific topics within a subject. The participants would have two (2) to ten (10) years’ experience in industrial hygiene or OEHS and a good understanding of the subject area, but not of the specific topic presented. Prerequisites required: another course, skill, or working knowledge of the general subject.</w:t>
      </w:r>
    </w:p>
    <w:p w14:paraId="15E11ED3" w14:textId="77777777" w:rsidR="007D6E5B" w:rsidRPr="00A778E1" w:rsidRDefault="007D6E5B" w:rsidP="007D6E5B">
      <w:pPr>
        <w:pStyle w:val="NoSpacing"/>
        <w:numPr>
          <w:ilvl w:val="0"/>
          <w:numId w:val="26"/>
        </w:numPr>
      </w:pPr>
      <w:r w:rsidRPr="00A778E1">
        <w:rPr>
          <w:b/>
          <w:bCs/>
        </w:rPr>
        <w:t>Advanced</w:t>
      </w:r>
      <w:r w:rsidRPr="00A778E1">
        <w:t xml:space="preserve">: Specific topic within a subject in </w:t>
      </w:r>
      <w:proofErr w:type="gramStart"/>
      <w:r w:rsidRPr="00A778E1">
        <w:t>great detail</w:t>
      </w:r>
      <w:proofErr w:type="gramEnd"/>
      <w:r w:rsidRPr="00A778E1">
        <w:t>. May cover current issues, involve complex calculations, analysis and synthesis, or evaluations/assessments of real-life scenarios. Participants must have ten (10) or more years of experience in industrial hygiene or OEHS. Prerequisites required: working knowledge of the specific topic before the course. </w:t>
      </w:r>
    </w:p>
    <w:p w14:paraId="06E3090C" w14:textId="77777777" w:rsidR="00793149" w:rsidRDefault="00793149" w:rsidP="00FD0C9D">
      <w:pPr>
        <w:pStyle w:val="NoSpacing"/>
        <w:rPr>
          <w:b/>
          <w:bCs/>
          <w:i/>
          <w:iCs/>
        </w:rPr>
      </w:pPr>
    </w:p>
    <w:p w14:paraId="069366B3" w14:textId="77777777" w:rsidR="00322838" w:rsidRPr="00431988" w:rsidRDefault="00322838" w:rsidP="00322838">
      <w:pPr>
        <w:pStyle w:val="NoSpacing"/>
        <w:rPr>
          <w:b/>
          <w:bCs/>
        </w:rPr>
      </w:pPr>
      <w:r w:rsidRPr="00632882">
        <w:rPr>
          <w:b/>
          <w:bCs/>
        </w:rPr>
        <w:t>*Presentation History</w:t>
      </w:r>
    </w:p>
    <w:p w14:paraId="5FD797A6" w14:textId="77777777" w:rsidR="00322838" w:rsidRPr="00E3224C" w:rsidRDefault="00322838" w:rsidP="00322838">
      <w:pPr>
        <w:pStyle w:val="NoSpacing"/>
      </w:pPr>
      <w:r w:rsidRPr="00E3224C">
        <w:t>* Have you presented this information before?</w:t>
      </w:r>
    </w:p>
    <w:p w14:paraId="6CE1A51A" w14:textId="77777777" w:rsidR="00322838" w:rsidRPr="00E3224C" w:rsidRDefault="00322838" w:rsidP="00322838">
      <w:pPr>
        <w:pStyle w:val="NoSpacing"/>
        <w:ind w:firstLine="720"/>
      </w:pPr>
      <w:r w:rsidRPr="00E3224C">
        <w:t>Yes     No</w:t>
      </w:r>
    </w:p>
    <w:p w14:paraId="2787C292" w14:textId="77777777" w:rsidR="00322838" w:rsidRPr="00E3224C" w:rsidRDefault="00322838" w:rsidP="00322838">
      <w:pPr>
        <w:pStyle w:val="NoSpacing"/>
      </w:pPr>
      <w:r w:rsidRPr="00E3224C">
        <w:t> </w:t>
      </w:r>
    </w:p>
    <w:p w14:paraId="1E4012B7" w14:textId="77777777" w:rsidR="00322838" w:rsidRPr="00E3224C" w:rsidRDefault="00322838" w:rsidP="00322838">
      <w:pPr>
        <w:pStyle w:val="NoSpacing"/>
      </w:pPr>
      <w:r w:rsidRPr="00E3224C">
        <w:t>* For each type of submission:</w:t>
      </w:r>
      <w:r w:rsidRPr="00E3224C">
        <w:br/>
        <w:t>Please check all that apply and add the year, session title, updated or repeat session after the location.</w:t>
      </w:r>
    </w:p>
    <w:p w14:paraId="1B1AA863" w14:textId="77777777" w:rsidR="00322838" w:rsidRPr="00E3224C" w:rsidRDefault="00322838" w:rsidP="00322838">
      <w:pPr>
        <w:pStyle w:val="NoSpacing"/>
        <w:ind w:left="720"/>
      </w:pPr>
      <w:r w:rsidRPr="00E3224C">
        <w:t>2026 – New Orleans, LA: </w:t>
      </w:r>
    </w:p>
    <w:p w14:paraId="68BA9064" w14:textId="77777777" w:rsidR="00322838" w:rsidRPr="00E3224C" w:rsidRDefault="00322838" w:rsidP="00322838">
      <w:pPr>
        <w:pStyle w:val="NoSpacing"/>
        <w:ind w:left="720"/>
      </w:pPr>
      <w:r w:rsidRPr="00E3224C">
        <w:t>2025 – Kansas City, MO: </w:t>
      </w:r>
    </w:p>
    <w:p w14:paraId="58422F88" w14:textId="77777777" w:rsidR="00322838" w:rsidRPr="00E3224C" w:rsidRDefault="00322838" w:rsidP="00322838">
      <w:pPr>
        <w:pStyle w:val="NoSpacing"/>
        <w:ind w:left="720"/>
      </w:pPr>
      <w:r w:rsidRPr="00E3224C">
        <w:t>2024 - Columbus, OH: </w:t>
      </w:r>
    </w:p>
    <w:p w14:paraId="7E266120" w14:textId="77777777" w:rsidR="00322838" w:rsidRPr="00E3224C" w:rsidRDefault="00322838" w:rsidP="00322838">
      <w:pPr>
        <w:pStyle w:val="NoSpacing"/>
        <w:ind w:left="720"/>
      </w:pPr>
      <w:r w:rsidRPr="00E3224C">
        <w:t>2023 - Phoenix, AZ: </w:t>
      </w:r>
    </w:p>
    <w:p w14:paraId="2168F7F8" w14:textId="77777777" w:rsidR="00322838" w:rsidRPr="00E3224C" w:rsidRDefault="00322838" w:rsidP="00322838">
      <w:pPr>
        <w:pStyle w:val="NoSpacing"/>
        <w:ind w:left="720"/>
      </w:pPr>
      <w:r w:rsidRPr="00E3224C">
        <w:t>2022 - Nashville, TN: </w:t>
      </w:r>
    </w:p>
    <w:p w14:paraId="52FDBBEF" w14:textId="77777777" w:rsidR="00322838" w:rsidRPr="00E3224C" w:rsidRDefault="00322838" w:rsidP="00322838">
      <w:pPr>
        <w:pStyle w:val="NoSpacing"/>
        <w:ind w:left="720"/>
      </w:pPr>
      <w:r w:rsidRPr="00E3224C">
        <w:t>2021 - Virtual (Dallas, TX): </w:t>
      </w:r>
    </w:p>
    <w:p w14:paraId="6B1FADAB" w14:textId="77777777" w:rsidR="00322838" w:rsidRPr="00E3224C" w:rsidRDefault="00322838" w:rsidP="00322838">
      <w:pPr>
        <w:pStyle w:val="NoSpacing"/>
        <w:ind w:left="720"/>
      </w:pPr>
      <w:r w:rsidRPr="00E3224C">
        <w:t>2020 - Virtual (Atlanta, GA): </w:t>
      </w:r>
    </w:p>
    <w:p w14:paraId="39565DE6" w14:textId="77777777" w:rsidR="00322838" w:rsidRPr="00E3224C" w:rsidRDefault="00322838" w:rsidP="00322838">
      <w:pPr>
        <w:pStyle w:val="NoSpacing"/>
        <w:ind w:left="720"/>
      </w:pPr>
      <w:r w:rsidRPr="00E3224C">
        <w:t>2019 - Minneapolis, MN: </w:t>
      </w:r>
    </w:p>
    <w:p w14:paraId="415D263C" w14:textId="77777777" w:rsidR="00322838" w:rsidRPr="00E3224C" w:rsidRDefault="00322838" w:rsidP="00322838">
      <w:pPr>
        <w:pStyle w:val="NoSpacing"/>
        <w:ind w:left="720"/>
      </w:pPr>
      <w:r w:rsidRPr="00E3224C">
        <w:t>2018 - Philadelphia, PA: </w:t>
      </w:r>
    </w:p>
    <w:p w14:paraId="2D9091EE" w14:textId="77777777" w:rsidR="00322838" w:rsidRPr="00E3224C" w:rsidRDefault="00322838" w:rsidP="00322838">
      <w:pPr>
        <w:pStyle w:val="NoSpacing"/>
        <w:ind w:left="720"/>
      </w:pPr>
      <w:r w:rsidRPr="00E3224C">
        <w:t>2017 - Seattle, WA: </w:t>
      </w:r>
    </w:p>
    <w:p w14:paraId="1E3B31E7" w14:textId="77777777" w:rsidR="00322838" w:rsidRPr="00E3224C" w:rsidRDefault="00322838" w:rsidP="00322838">
      <w:pPr>
        <w:pStyle w:val="NoSpacing"/>
        <w:ind w:left="720"/>
      </w:pPr>
      <w:r w:rsidRPr="00E3224C">
        <w:t>2016 - Baltimore, MD: </w:t>
      </w:r>
    </w:p>
    <w:p w14:paraId="5FF6279C" w14:textId="77777777" w:rsidR="00322838" w:rsidRPr="00E3224C" w:rsidRDefault="00322838" w:rsidP="00322838">
      <w:pPr>
        <w:pStyle w:val="NoSpacing"/>
        <w:ind w:left="720"/>
      </w:pPr>
      <w:r w:rsidRPr="00E3224C">
        <w:t>2015 - Salt Lake City, UT: </w:t>
      </w:r>
    </w:p>
    <w:p w14:paraId="015A6A76" w14:textId="77777777" w:rsidR="00322838" w:rsidRPr="00E3224C" w:rsidRDefault="00322838" w:rsidP="00322838">
      <w:pPr>
        <w:pStyle w:val="NoSpacing"/>
        <w:ind w:left="720"/>
        <w:rPr>
          <w:lang w:val="es-ES"/>
        </w:rPr>
      </w:pPr>
      <w:r w:rsidRPr="00E3224C">
        <w:rPr>
          <w:lang w:val="es-ES"/>
        </w:rPr>
        <w:t>2014 - San Antonio, TX: </w:t>
      </w:r>
    </w:p>
    <w:p w14:paraId="04B2DBBB" w14:textId="77777777" w:rsidR="00322838" w:rsidRPr="00E3224C" w:rsidRDefault="00322838" w:rsidP="00322838">
      <w:pPr>
        <w:pStyle w:val="NoSpacing"/>
        <w:ind w:left="720"/>
        <w:rPr>
          <w:lang w:val="es-ES"/>
        </w:rPr>
      </w:pPr>
      <w:r w:rsidRPr="00E3224C">
        <w:rPr>
          <w:lang w:val="es-ES"/>
        </w:rPr>
        <w:t>2013 - Montreal, QC, Canada: </w:t>
      </w:r>
    </w:p>
    <w:p w14:paraId="5CA44483" w14:textId="77777777" w:rsidR="00322838" w:rsidRPr="00E3224C" w:rsidRDefault="00322838" w:rsidP="00322838">
      <w:pPr>
        <w:pStyle w:val="NoSpacing"/>
        <w:ind w:left="720"/>
      </w:pPr>
      <w:r w:rsidRPr="00E3224C">
        <w:t>2012 - Indianapolis, IN: </w:t>
      </w:r>
    </w:p>
    <w:p w14:paraId="24E5480A" w14:textId="77777777" w:rsidR="00322838" w:rsidRPr="00E3224C" w:rsidRDefault="00322838" w:rsidP="00322838">
      <w:pPr>
        <w:pStyle w:val="NoSpacing"/>
        <w:ind w:left="720"/>
      </w:pPr>
      <w:proofErr w:type="spellStart"/>
      <w:r w:rsidRPr="00E3224C">
        <w:t>AIHces</w:t>
      </w:r>
      <w:proofErr w:type="spellEnd"/>
      <w:r w:rsidRPr="00E3224C">
        <w:t xml:space="preserve"> prior to 2012: </w:t>
      </w:r>
    </w:p>
    <w:p w14:paraId="0B09782F" w14:textId="77777777" w:rsidR="00322838" w:rsidRPr="00E3224C" w:rsidRDefault="00322838" w:rsidP="00322838">
      <w:pPr>
        <w:pStyle w:val="NoSpacing"/>
        <w:ind w:left="720"/>
      </w:pPr>
      <w:r w:rsidRPr="00E3224C">
        <w:t>Another conference: (please list conference name and year): </w:t>
      </w:r>
    </w:p>
    <w:p w14:paraId="0E461FF1" w14:textId="77777777" w:rsidR="00CC1E9C" w:rsidRDefault="00CC1E9C" w:rsidP="00CC1E9C">
      <w:pPr>
        <w:pStyle w:val="NoSpacing"/>
      </w:pPr>
    </w:p>
    <w:p w14:paraId="57F488DE" w14:textId="77777777" w:rsidR="00CC1E9C" w:rsidRDefault="00CC1E9C" w:rsidP="00CC1E9C">
      <w:pPr>
        <w:pStyle w:val="NoSpacing"/>
      </w:pPr>
    </w:p>
    <w:p w14:paraId="6D7B87D5" w14:textId="334422B7" w:rsidR="00FD0C9D" w:rsidRPr="00FD0C9D" w:rsidRDefault="00FD0C9D" w:rsidP="00CC1E9C">
      <w:pPr>
        <w:pStyle w:val="NoSpacing"/>
        <w:rPr>
          <w:b/>
          <w:bCs/>
        </w:rPr>
      </w:pPr>
      <w:r w:rsidRPr="00FD0C9D">
        <w:rPr>
          <w:b/>
          <w:bCs/>
        </w:rPr>
        <w:t>*Poster Presentation Submission Agreement</w:t>
      </w:r>
    </w:p>
    <w:p w14:paraId="3716E786" w14:textId="77777777" w:rsidR="00FD0C9D" w:rsidRPr="00FD0C9D" w:rsidRDefault="00FD0C9D" w:rsidP="00CC1E9C">
      <w:pPr>
        <w:pStyle w:val="NoSpacing"/>
        <w:numPr>
          <w:ilvl w:val="0"/>
          <w:numId w:val="20"/>
        </w:numPr>
      </w:pPr>
      <w:r w:rsidRPr="00FD0C9D">
        <w:t>Please read the following and check the acknowledgement at the bottom.</w:t>
      </w:r>
    </w:p>
    <w:p w14:paraId="1A7000B2" w14:textId="77777777" w:rsidR="00CC1E9C" w:rsidRDefault="00CC1E9C" w:rsidP="00CC1E9C">
      <w:pPr>
        <w:pStyle w:val="NoSpacing"/>
        <w:numPr>
          <w:ilvl w:val="0"/>
          <w:numId w:val="20"/>
        </w:numPr>
      </w:pPr>
      <w:r>
        <w:t>All proposals must be submitted electronically via this online form.</w:t>
      </w:r>
    </w:p>
    <w:p w14:paraId="55D75C78" w14:textId="77777777" w:rsidR="00CC1E9C" w:rsidRDefault="00CC1E9C" w:rsidP="00CC1E9C">
      <w:pPr>
        <w:pStyle w:val="NoSpacing"/>
        <w:numPr>
          <w:ilvl w:val="0"/>
          <w:numId w:val="20"/>
        </w:numPr>
      </w:pPr>
      <w:r>
        <w:lastRenderedPageBreak/>
        <w:t>Proposals left in draft form at the time of the submission deadline will NOT be considered.</w:t>
      </w:r>
    </w:p>
    <w:p w14:paraId="42033D16" w14:textId="77777777" w:rsidR="00CC1E9C" w:rsidRDefault="00CC1E9C" w:rsidP="00CC1E9C">
      <w:pPr>
        <w:pStyle w:val="NoSpacing"/>
        <w:numPr>
          <w:ilvl w:val="0"/>
          <w:numId w:val="20"/>
        </w:numPr>
      </w:pPr>
      <w:r>
        <w:t xml:space="preserve">By submitting this proposal, you agree that if it is selected, you will create a poster for display at AIHA Connect that conforms to all guidelines. </w:t>
      </w:r>
    </w:p>
    <w:p w14:paraId="114B5880" w14:textId="77777777" w:rsidR="00CC1E9C" w:rsidRDefault="00CC1E9C" w:rsidP="00CC1E9C">
      <w:pPr>
        <w:pStyle w:val="NoSpacing"/>
        <w:numPr>
          <w:ilvl w:val="0"/>
          <w:numId w:val="20"/>
        </w:numPr>
      </w:pPr>
      <w:r>
        <w:t>All poster session speakers are required to register for AIHA Connect and are responsible for the arrangements and fees associated with their own registration, transportation, hotel lodging, meals and any incidentals as well as any design, printing, display or shipment costs for the poster.</w:t>
      </w:r>
    </w:p>
    <w:p w14:paraId="7EC854C7" w14:textId="086B589E" w:rsidR="00CC1E9C" w:rsidRDefault="00CC1E9C" w:rsidP="00CC1E9C">
      <w:pPr>
        <w:pStyle w:val="NoSpacing"/>
        <w:numPr>
          <w:ilvl w:val="0"/>
          <w:numId w:val="20"/>
        </w:numPr>
      </w:pPr>
      <w:r>
        <w:t xml:space="preserve">Submitters will be notified of decisions via email in </w:t>
      </w:r>
      <w:proofErr w:type="gramStart"/>
      <w:r w:rsidR="008252A9">
        <w:t xml:space="preserve">October </w:t>
      </w:r>
      <w:r>
        <w:t xml:space="preserve"> 202</w:t>
      </w:r>
      <w:r w:rsidR="00317490">
        <w:t>6</w:t>
      </w:r>
      <w:proofErr w:type="gramEnd"/>
      <w:r>
        <w:t>.</w:t>
      </w:r>
    </w:p>
    <w:p w14:paraId="472DFA60" w14:textId="77777777" w:rsidR="001E471E" w:rsidRDefault="001E471E" w:rsidP="001E471E">
      <w:pPr>
        <w:pStyle w:val="NoSpacing"/>
        <w:ind w:left="720"/>
      </w:pPr>
    </w:p>
    <w:p w14:paraId="2D857CB1" w14:textId="1E460206" w:rsidR="00FD0C9D" w:rsidRPr="00FD0C9D" w:rsidRDefault="00FD0C9D" w:rsidP="00CC1E9C">
      <w:pPr>
        <w:pStyle w:val="NoSpacing"/>
        <w:rPr>
          <w:b/>
          <w:bCs/>
        </w:rPr>
      </w:pPr>
      <w:r w:rsidRPr="00FD0C9D">
        <w:rPr>
          <w:b/>
          <w:bCs/>
        </w:rPr>
        <w:t>*I have read and agree to these guidelines.</w:t>
      </w:r>
    </w:p>
    <w:p w14:paraId="750D5356" w14:textId="78F0D5E8" w:rsidR="00FD0C9D" w:rsidRPr="00FD0C9D" w:rsidRDefault="007A2007" w:rsidP="00FD0C9D">
      <w:pPr>
        <w:pStyle w:val="NoSpacing"/>
      </w:pPr>
      <w:r>
        <w:pict w14:anchorId="672E1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5.65pt">
            <v:imagedata r:id="rId13" o:title=""/>
          </v:shape>
        </w:pict>
      </w:r>
      <w:r w:rsidR="00FD0C9D" w:rsidRPr="00FD0C9D">
        <w:t> Yes</w:t>
      </w:r>
    </w:p>
    <w:p w14:paraId="207C9606" w14:textId="77777777" w:rsidR="00FD0C9D" w:rsidRPr="00F83A79" w:rsidRDefault="00FD0C9D" w:rsidP="00F83A79">
      <w:pPr>
        <w:pStyle w:val="NoSpacing"/>
      </w:pPr>
    </w:p>
    <w:p w14:paraId="7E4845A1" w14:textId="77777777" w:rsidR="00F83A79" w:rsidRPr="000D3736" w:rsidRDefault="00F83A79" w:rsidP="000D3736">
      <w:pPr>
        <w:pStyle w:val="NoSpacing"/>
        <w:rPr>
          <w:vanish/>
        </w:rPr>
      </w:pPr>
    </w:p>
    <w:p w14:paraId="0C695FE1" w14:textId="77777777" w:rsidR="00CB01A6" w:rsidRPr="00CB01A6" w:rsidRDefault="00CB01A6" w:rsidP="00CB01A6">
      <w:pPr>
        <w:pStyle w:val="NoSpacing"/>
        <w:rPr>
          <w:vanish/>
        </w:rPr>
      </w:pPr>
      <w:r w:rsidRPr="00CB01A6">
        <w:rPr>
          <w:vanish/>
        </w:rPr>
        <w:t>Bottom of Form</w:t>
      </w:r>
    </w:p>
    <w:sectPr w:rsidR="00CB01A6" w:rsidRPr="00CB01A6" w:rsidSect="003228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8A0"/>
    <w:multiLevelType w:val="hybridMultilevel"/>
    <w:tmpl w:val="C1AE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16ED2"/>
    <w:multiLevelType w:val="hybridMultilevel"/>
    <w:tmpl w:val="7E3C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91216"/>
    <w:multiLevelType w:val="hybridMultilevel"/>
    <w:tmpl w:val="0810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0554A"/>
    <w:multiLevelType w:val="multilevel"/>
    <w:tmpl w:val="9666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138DA"/>
    <w:multiLevelType w:val="hybridMultilevel"/>
    <w:tmpl w:val="234C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A759E"/>
    <w:multiLevelType w:val="multilevel"/>
    <w:tmpl w:val="1DFA5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D7361"/>
    <w:multiLevelType w:val="multilevel"/>
    <w:tmpl w:val="3CC4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F20BF"/>
    <w:multiLevelType w:val="multilevel"/>
    <w:tmpl w:val="F466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80765"/>
    <w:multiLevelType w:val="multilevel"/>
    <w:tmpl w:val="AA4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13825"/>
    <w:multiLevelType w:val="multilevel"/>
    <w:tmpl w:val="2834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82885"/>
    <w:multiLevelType w:val="multilevel"/>
    <w:tmpl w:val="4C2C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65A51"/>
    <w:multiLevelType w:val="multilevel"/>
    <w:tmpl w:val="5E9E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E27E0"/>
    <w:multiLevelType w:val="multilevel"/>
    <w:tmpl w:val="C79E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1742E"/>
    <w:multiLevelType w:val="multilevel"/>
    <w:tmpl w:val="D59C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C6F45"/>
    <w:multiLevelType w:val="multilevel"/>
    <w:tmpl w:val="F5DC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614F6"/>
    <w:multiLevelType w:val="multilevel"/>
    <w:tmpl w:val="B862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E41F4"/>
    <w:multiLevelType w:val="hybridMultilevel"/>
    <w:tmpl w:val="FEBA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205E4"/>
    <w:multiLevelType w:val="multilevel"/>
    <w:tmpl w:val="4760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77E50"/>
    <w:multiLevelType w:val="multilevel"/>
    <w:tmpl w:val="4156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201C18"/>
    <w:multiLevelType w:val="multilevel"/>
    <w:tmpl w:val="E342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DF475C"/>
    <w:multiLevelType w:val="hybridMultilevel"/>
    <w:tmpl w:val="B676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164858"/>
    <w:multiLevelType w:val="multilevel"/>
    <w:tmpl w:val="572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104ED"/>
    <w:multiLevelType w:val="hybridMultilevel"/>
    <w:tmpl w:val="755A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D92203"/>
    <w:multiLevelType w:val="multilevel"/>
    <w:tmpl w:val="E9061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456257"/>
    <w:multiLevelType w:val="multilevel"/>
    <w:tmpl w:val="ED125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51180D"/>
    <w:multiLevelType w:val="multilevel"/>
    <w:tmpl w:val="A35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350965">
    <w:abstractNumId w:val="8"/>
  </w:num>
  <w:num w:numId="2" w16cid:durableId="181434815">
    <w:abstractNumId w:val="10"/>
  </w:num>
  <w:num w:numId="3" w16cid:durableId="1932885233">
    <w:abstractNumId w:val="25"/>
  </w:num>
  <w:num w:numId="4" w16cid:durableId="1678463361">
    <w:abstractNumId w:val="15"/>
  </w:num>
  <w:num w:numId="5" w16cid:durableId="726341415">
    <w:abstractNumId w:val="9"/>
  </w:num>
  <w:num w:numId="6" w16cid:durableId="489172951">
    <w:abstractNumId w:val="19"/>
  </w:num>
  <w:num w:numId="7" w16cid:durableId="605163883">
    <w:abstractNumId w:val="23"/>
  </w:num>
  <w:num w:numId="8" w16cid:durableId="1793401645">
    <w:abstractNumId w:val="21"/>
  </w:num>
  <w:num w:numId="9" w16cid:durableId="1929460364">
    <w:abstractNumId w:val="3"/>
  </w:num>
  <w:num w:numId="10" w16cid:durableId="1904490561">
    <w:abstractNumId w:val="11"/>
  </w:num>
  <w:num w:numId="11" w16cid:durableId="2043704593">
    <w:abstractNumId w:val="13"/>
  </w:num>
  <w:num w:numId="12" w16cid:durableId="2117865624">
    <w:abstractNumId w:val="17"/>
  </w:num>
  <w:num w:numId="13" w16cid:durableId="1008210771">
    <w:abstractNumId w:val="6"/>
  </w:num>
  <w:num w:numId="14" w16cid:durableId="56561316">
    <w:abstractNumId w:val="24"/>
  </w:num>
  <w:num w:numId="15" w16cid:durableId="154148165">
    <w:abstractNumId w:val="14"/>
  </w:num>
  <w:num w:numId="16" w16cid:durableId="924268023">
    <w:abstractNumId w:val="18"/>
  </w:num>
  <w:num w:numId="17" w16cid:durableId="199519569">
    <w:abstractNumId w:val="5"/>
  </w:num>
  <w:num w:numId="18" w16cid:durableId="1589458105">
    <w:abstractNumId w:val="12"/>
  </w:num>
  <w:num w:numId="19" w16cid:durableId="903024752">
    <w:abstractNumId w:val="7"/>
  </w:num>
  <w:num w:numId="20" w16cid:durableId="960183202">
    <w:abstractNumId w:val="1"/>
  </w:num>
  <w:num w:numId="21" w16cid:durableId="1578172480">
    <w:abstractNumId w:val="16"/>
  </w:num>
  <w:num w:numId="22" w16cid:durableId="537163520">
    <w:abstractNumId w:val="0"/>
  </w:num>
  <w:num w:numId="23" w16cid:durableId="1087268960">
    <w:abstractNumId w:val="2"/>
  </w:num>
  <w:num w:numId="24" w16cid:durableId="527715969">
    <w:abstractNumId w:val="22"/>
  </w:num>
  <w:num w:numId="25" w16cid:durableId="59718658">
    <w:abstractNumId w:val="20"/>
  </w:num>
  <w:num w:numId="26" w16cid:durableId="438375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3B"/>
    <w:rsid w:val="00072EF0"/>
    <w:rsid w:val="000906BA"/>
    <w:rsid w:val="00095A36"/>
    <w:rsid w:val="000D3736"/>
    <w:rsid w:val="00131C5F"/>
    <w:rsid w:val="0018707F"/>
    <w:rsid w:val="001E471E"/>
    <w:rsid w:val="001E5F31"/>
    <w:rsid w:val="00222A86"/>
    <w:rsid w:val="002452B8"/>
    <w:rsid w:val="00252DCE"/>
    <w:rsid w:val="0025570E"/>
    <w:rsid w:val="002D5E0A"/>
    <w:rsid w:val="002D76A0"/>
    <w:rsid w:val="00316C86"/>
    <w:rsid w:val="00317490"/>
    <w:rsid w:val="00322838"/>
    <w:rsid w:val="00322E15"/>
    <w:rsid w:val="003B1F2F"/>
    <w:rsid w:val="003B3075"/>
    <w:rsid w:val="003B5A5A"/>
    <w:rsid w:val="003D598A"/>
    <w:rsid w:val="003E08F3"/>
    <w:rsid w:val="00433BE3"/>
    <w:rsid w:val="0046723D"/>
    <w:rsid w:val="004B35D8"/>
    <w:rsid w:val="004B4EB2"/>
    <w:rsid w:val="004C253B"/>
    <w:rsid w:val="004E6CA8"/>
    <w:rsid w:val="005502B6"/>
    <w:rsid w:val="00563CA7"/>
    <w:rsid w:val="00567932"/>
    <w:rsid w:val="00577BD5"/>
    <w:rsid w:val="005C66FE"/>
    <w:rsid w:val="00632882"/>
    <w:rsid w:val="00686F70"/>
    <w:rsid w:val="006A2311"/>
    <w:rsid w:val="006D0E32"/>
    <w:rsid w:val="0073643C"/>
    <w:rsid w:val="0077759A"/>
    <w:rsid w:val="0078033B"/>
    <w:rsid w:val="00792CCD"/>
    <w:rsid w:val="00793149"/>
    <w:rsid w:val="007A3171"/>
    <w:rsid w:val="007A5DA5"/>
    <w:rsid w:val="007C32BF"/>
    <w:rsid w:val="007D080B"/>
    <w:rsid w:val="007D6E5B"/>
    <w:rsid w:val="007F3278"/>
    <w:rsid w:val="00822BC6"/>
    <w:rsid w:val="008252A9"/>
    <w:rsid w:val="00834876"/>
    <w:rsid w:val="00892CE9"/>
    <w:rsid w:val="008A59C5"/>
    <w:rsid w:val="008D3638"/>
    <w:rsid w:val="008D7233"/>
    <w:rsid w:val="008E4B63"/>
    <w:rsid w:val="009224C0"/>
    <w:rsid w:val="009269FA"/>
    <w:rsid w:val="00943D53"/>
    <w:rsid w:val="00952CC5"/>
    <w:rsid w:val="00982C30"/>
    <w:rsid w:val="009D05BC"/>
    <w:rsid w:val="009F0318"/>
    <w:rsid w:val="00A2023E"/>
    <w:rsid w:val="00A52771"/>
    <w:rsid w:val="00AF038A"/>
    <w:rsid w:val="00B4799F"/>
    <w:rsid w:val="00B94CE2"/>
    <w:rsid w:val="00BA6757"/>
    <w:rsid w:val="00BC5F38"/>
    <w:rsid w:val="00BD26A1"/>
    <w:rsid w:val="00C65001"/>
    <w:rsid w:val="00C75F9D"/>
    <w:rsid w:val="00CB01A6"/>
    <w:rsid w:val="00CC1E9C"/>
    <w:rsid w:val="00CE7B1E"/>
    <w:rsid w:val="00D46791"/>
    <w:rsid w:val="00D565C3"/>
    <w:rsid w:val="00D903B4"/>
    <w:rsid w:val="00E10181"/>
    <w:rsid w:val="00E10FA4"/>
    <w:rsid w:val="00E61E0F"/>
    <w:rsid w:val="00E77914"/>
    <w:rsid w:val="00EE5F28"/>
    <w:rsid w:val="00F668C8"/>
    <w:rsid w:val="00F75828"/>
    <w:rsid w:val="00F83A79"/>
    <w:rsid w:val="00F84C18"/>
    <w:rsid w:val="00FD0C9D"/>
    <w:rsid w:val="00FF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1C63"/>
  <w15:chartTrackingRefBased/>
  <w15:docId w15:val="{3C1A3925-B3C5-4EAF-B481-FE725356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83A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53B"/>
    <w:pPr>
      <w:spacing w:after="0" w:line="240" w:lineRule="auto"/>
    </w:pPr>
  </w:style>
  <w:style w:type="character" w:styleId="Hyperlink">
    <w:name w:val="Hyperlink"/>
    <w:basedOn w:val="DefaultParagraphFont"/>
    <w:uiPriority w:val="99"/>
    <w:unhideWhenUsed/>
    <w:rsid w:val="002D76A0"/>
    <w:rPr>
      <w:color w:val="0000FF" w:themeColor="hyperlink"/>
      <w:u w:val="single"/>
    </w:rPr>
  </w:style>
  <w:style w:type="character" w:styleId="UnresolvedMention">
    <w:name w:val="Unresolved Mention"/>
    <w:basedOn w:val="DefaultParagraphFont"/>
    <w:uiPriority w:val="99"/>
    <w:semiHidden/>
    <w:unhideWhenUsed/>
    <w:rsid w:val="002D76A0"/>
    <w:rPr>
      <w:color w:val="605E5C"/>
      <w:shd w:val="clear" w:color="auto" w:fill="E1DFDD"/>
    </w:rPr>
  </w:style>
  <w:style w:type="paragraph" w:styleId="z-TopofForm">
    <w:name w:val="HTML Top of Form"/>
    <w:basedOn w:val="Normal"/>
    <w:next w:val="Normal"/>
    <w:link w:val="z-TopofFormChar"/>
    <w:hidden/>
    <w:uiPriority w:val="99"/>
    <w:semiHidden/>
    <w:unhideWhenUsed/>
    <w:rsid w:val="003E08F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E08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08F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E08F3"/>
    <w:rPr>
      <w:rFonts w:ascii="Arial" w:hAnsi="Arial" w:cs="Arial"/>
      <w:vanish/>
      <w:sz w:val="16"/>
      <w:szCs w:val="16"/>
    </w:rPr>
  </w:style>
  <w:style w:type="character" w:customStyle="1" w:styleId="Heading2Char">
    <w:name w:val="Heading 2 Char"/>
    <w:basedOn w:val="DefaultParagraphFont"/>
    <w:link w:val="Heading2"/>
    <w:uiPriority w:val="9"/>
    <w:semiHidden/>
    <w:rsid w:val="00F83A79"/>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892CE9"/>
    <w:rPr>
      <w:color w:val="800080" w:themeColor="followedHyperlink"/>
      <w:u w:val="single"/>
    </w:rPr>
  </w:style>
  <w:style w:type="paragraph" w:styleId="ListParagraph">
    <w:name w:val="List Paragraph"/>
    <w:basedOn w:val="Normal"/>
    <w:uiPriority w:val="34"/>
    <w:qFormat/>
    <w:rsid w:val="007D6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9962">
      <w:bodyDiv w:val="1"/>
      <w:marLeft w:val="0"/>
      <w:marRight w:val="0"/>
      <w:marTop w:val="0"/>
      <w:marBottom w:val="0"/>
      <w:divBdr>
        <w:top w:val="none" w:sz="0" w:space="0" w:color="auto"/>
        <w:left w:val="none" w:sz="0" w:space="0" w:color="auto"/>
        <w:bottom w:val="none" w:sz="0" w:space="0" w:color="auto"/>
        <w:right w:val="none" w:sz="0" w:space="0" w:color="auto"/>
      </w:divBdr>
    </w:div>
    <w:div w:id="50008941">
      <w:bodyDiv w:val="1"/>
      <w:marLeft w:val="0"/>
      <w:marRight w:val="0"/>
      <w:marTop w:val="0"/>
      <w:marBottom w:val="0"/>
      <w:divBdr>
        <w:top w:val="none" w:sz="0" w:space="0" w:color="auto"/>
        <w:left w:val="none" w:sz="0" w:space="0" w:color="auto"/>
        <w:bottom w:val="none" w:sz="0" w:space="0" w:color="auto"/>
        <w:right w:val="none" w:sz="0" w:space="0" w:color="auto"/>
      </w:divBdr>
      <w:divsChild>
        <w:div w:id="871042152">
          <w:marLeft w:val="0"/>
          <w:marRight w:val="0"/>
          <w:marTop w:val="96"/>
          <w:marBottom w:val="96"/>
          <w:divBdr>
            <w:top w:val="none" w:sz="0" w:space="0" w:color="auto"/>
            <w:left w:val="none" w:sz="0" w:space="0" w:color="auto"/>
            <w:bottom w:val="none" w:sz="0" w:space="0" w:color="auto"/>
            <w:right w:val="none" w:sz="0" w:space="0" w:color="auto"/>
          </w:divBdr>
          <w:divsChild>
            <w:div w:id="1089929752">
              <w:marLeft w:val="0"/>
              <w:marRight w:val="0"/>
              <w:marTop w:val="96"/>
              <w:marBottom w:val="96"/>
              <w:divBdr>
                <w:top w:val="none" w:sz="0" w:space="0" w:color="auto"/>
                <w:left w:val="none" w:sz="0" w:space="0" w:color="auto"/>
                <w:bottom w:val="none" w:sz="0" w:space="0" w:color="auto"/>
                <w:right w:val="none" w:sz="0" w:space="0" w:color="auto"/>
              </w:divBdr>
            </w:div>
            <w:div w:id="1543442718">
              <w:marLeft w:val="0"/>
              <w:marRight w:val="0"/>
              <w:marTop w:val="96"/>
              <w:marBottom w:val="96"/>
              <w:divBdr>
                <w:top w:val="none" w:sz="0" w:space="0" w:color="auto"/>
                <w:left w:val="none" w:sz="0" w:space="0" w:color="auto"/>
                <w:bottom w:val="none" w:sz="0" w:space="0" w:color="auto"/>
                <w:right w:val="none" w:sz="0" w:space="0" w:color="auto"/>
              </w:divBdr>
              <w:divsChild>
                <w:div w:id="1599756700">
                  <w:marLeft w:val="0"/>
                  <w:marRight w:val="0"/>
                  <w:marTop w:val="96"/>
                  <w:marBottom w:val="96"/>
                  <w:divBdr>
                    <w:top w:val="none" w:sz="0" w:space="0" w:color="auto"/>
                    <w:left w:val="none" w:sz="0" w:space="0" w:color="auto"/>
                    <w:bottom w:val="none" w:sz="0" w:space="0" w:color="auto"/>
                    <w:right w:val="none" w:sz="0" w:space="0" w:color="auto"/>
                  </w:divBdr>
                </w:div>
                <w:div w:id="131133017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68502400">
      <w:bodyDiv w:val="1"/>
      <w:marLeft w:val="0"/>
      <w:marRight w:val="0"/>
      <w:marTop w:val="0"/>
      <w:marBottom w:val="0"/>
      <w:divBdr>
        <w:top w:val="none" w:sz="0" w:space="0" w:color="auto"/>
        <w:left w:val="none" w:sz="0" w:space="0" w:color="auto"/>
        <w:bottom w:val="none" w:sz="0" w:space="0" w:color="auto"/>
        <w:right w:val="none" w:sz="0" w:space="0" w:color="auto"/>
      </w:divBdr>
    </w:div>
    <w:div w:id="94136713">
      <w:bodyDiv w:val="1"/>
      <w:marLeft w:val="0"/>
      <w:marRight w:val="0"/>
      <w:marTop w:val="0"/>
      <w:marBottom w:val="0"/>
      <w:divBdr>
        <w:top w:val="none" w:sz="0" w:space="0" w:color="auto"/>
        <w:left w:val="none" w:sz="0" w:space="0" w:color="auto"/>
        <w:bottom w:val="none" w:sz="0" w:space="0" w:color="auto"/>
        <w:right w:val="none" w:sz="0" w:space="0" w:color="auto"/>
      </w:divBdr>
    </w:div>
    <w:div w:id="97453577">
      <w:bodyDiv w:val="1"/>
      <w:marLeft w:val="0"/>
      <w:marRight w:val="0"/>
      <w:marTop w:val="0"/>
      <w:marBottom w:val="0"/>
      <w:divBdr>
        <w:top w:val="none" w:sz="0" w:space="0" w:color="auto"/>
        <w:left w:val="none" w:sz="0" w:space="0" w:color="auto"/>
        <w:bottom w:val="none" w:sz="0" w:space="0" w:color="auto"/>
        <w:right w:val="none" w:sz="0" w:space="0" w:color="auto"/>
      </w:divBdr>
      <w:divsChild>
        <w:div w:id="57899050">
          <w:marLeft w:val="0"/>
          <w:marRight w:val="0"/>
          <w:marTop w:val="96"/>
          <w:marBottom w:val="96"/>
          <w:divBdr>
            <w:top w:val="none" w:sz="0" w:space="0" w:color="auto"/>
            <w:left w:val="none" w:sz="0" w:space="0" w:color="auto"/>
            <w:bottom w:val="none" w:sz="0" w:space="0" w:color="auto"/>
            <w:right w:val="none" w:sz="0" w:space="0" w:color="auto"/>
          </w:divBdr>
          <w:divsChild>
            <w:div w:id="1785272336">
              <w:marLeft w:val="0"/>
              <w:marRight w:val="0"/>
              <w:marTop w:val="96"/>
              <w:marBottom w:val="96"/>
              <w:divBdr>
                <w:top w:val="none" w:sz="0" w:space="0" w:color="auto"/>
                <w:left w:val="none" w:sz="0" w:space="0" w:color="auto"/>
                <w:bottom w:val="none" w:sz="0" w:space="0" w:color="auto"/>
                <w:right w:val="none" w:sz="0" w:space="0" w:color="auto"/>
              </w:divBdr>
            </w:div>
            <w:div w:id="1246694761">
              <w:marLeft w:val="0"/>
              <w:marRight w:val="0"/>
              <w:marTop w:val="96"/>
              <w:marBottom w:val="96"/>
              <w:divBdr>
                <w:top w:val="none" w:sz="0" w:space="0" w:color="auto"/>
                <w:left w:val="none" w:sz="0" w:space="0" w:color="auto"/>
                <w:bottom w:val="none" w:sz="0" w:space="0" w:color="auto"/>
                <w:right w:val="none" w:sz="0" w:space="0" w:color="auto"/>
              </w:divBdr>
              <w:divsChild>
                <w:div w:id="801003061">
                  <w:marLeft w:val="0"/>
                  <w:marRight w:val="0"/>
                  <w:marTop w:val="96"/>
                  <w:marBottom w:val="96"/>
                  <w:divBdr>
                    <w:top w:val="none" w:sz="0" w:space="0" w:color="auto"/>
                    <w:left w:val="none" w:sz="0" w:space="0" w:color="auto"/>
                    <w:bottom w:val="none" w:sz="0" w:space="0" w:color="auto"/>
                    <w:right w:val="none" w:sz="0" w:space="0" w:color="auto"/>
                  </w:divBdr>
                  <w:divsChild>
                    <w:div w:id="919480541">
                      <w:marLeft w:val="0"/>
                      <w:marRight w:val="0"/>
                      <w:marTop w:val="96"/>
                      <w:marBottom w:val="96"/>
                      <w:divBdr>
                        <w:top w:val="none" w:sz="0" w:space="0" w:color="auto"/>
                        <w:left w:val="none" w:sz="0" w:space="0" w:color="auto"/>
                        <w:bottom w:val="none" w:sz="0" w:space="0" w:color="auto"/>
                        <w:right w:val="none" w:sz="0" w:space="0" w:color="auto"/>
                      </w:divBdr>
                      <w:divsChild>
                        <w:div w:id="60427037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02576837">
      <w:bodyDiv w:val="1"/>
      <w:marLeft w:val="0"/>
      <w:marRight w:val="0"/>
      <w:marTop w:val="0"/>
      <w:marBottom w:val="0"/>
      <w:divBdr>
        <w:top w:val="none" w:sz="0" w:space="0" w:color="auto"/>
        <w:left w:val="none" w:sz="0" w:space="0" w:color="auto"/>
        <w:bottom w:val="none" w:sz="0" w:space="0" w:color="auto"/>
        <w:right w:val="none" w:sz="0" w:space="0" w:color="auto"/>
      </w:divBdr>
    </w:div>
    <w:div w:id="113721440">
      <w:bodyDiv w:val="1"/>
      <w:marLeft w:val="0"/>
      <w:marRight w:val="0"/>
      <w:marTop w:val="0"/>
      <w:marBottom w:val="0"/>
      <w:divBdr>
        <w:top w:val="none" w:sz="0" w:space="0" w:color="auto"/>
        <w:left w:val="none" w:sz="0" w:space="0" w:color="auto"/>
        <w:bottom w:val="none" w:sz="0" w:space="0" w:color="auto"/>
        <w:right w:val="none" w:sz="0" w:space="0" w:color="auto"/>
      </w:divBdr>
      <w:divsChild>
        <w:div w:id="970209114">
          <w:marLeft w:val="0"/>
          <w:marRight w:val="0"/>
          <w:marTop w:val="96"/>
          <w:marBottom w:val="96"/>
          <w:divBdr>
            <w:top w:val="none" w:sz="0" w:space="0" w:color="auto"/>
            <w:left w:val="none" w:sz="0" w:space="0" w:color="auto"/>
            <w:bottom w:val="none" w:sz="0" w:space="0" w:color="auto"/>
            <w:right w:val="none" w:sz="0" w:space="0" w:color="auto"/>
          </w:divBdr>
          <w:divsChild>
            <w:div w:id="2113279831">
              <w:marLeft w:val="0"/>
              <w:marRight w:val="0"/>
              <w:marTop w:val="96"/>
              <w:marBottom w:val="96"/>
              <w:divBdr>
                <w:top w:val="none" w:sz="0" w:space="0" w:color="auto"/>
                <w:left w:val="none" w:sz="0" w:space="0" w:color="auto"/>
                <w:bottom w:val="none" w:sz="0" w:space="0" w:color="auto"/>
                <w:right w:val="none" w:sz="0" w:space="0" w:color="auto"/>
              </w:divBdr>
            </w:div>
            <w:div w:id="176495634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67520587">
      <w:bodyDiv w:val="1"/>
      <w:marLeft w:val="0"/>
      <w:marRight w:val="0"/>
      <w:marTop w:val="0"/>
      <w:marBottom w:val="0"/>
      <w:divBdr>
        <w:top w:val="none" w:sz="0" w:space="0" w:color="auto"/>
        <w:left w:val="none" w:sz="0" w:space="0" w:color="auto"/>
        <w:bottom w:val="none" w:sz="0" w:space="0" w:color="auto"/>
        <w:right w:val="none" w:sz="0" w:space="0" w:color="auto"/>
      </w:divBdr>
      <w:divsChild>
        <w:div w:id="542598425">
          <w:marLeft w:val="0"/>
          <w:marRight w:val="0"/>
          <w:marTop w:val="96"/>
          <w:marBottom w:val="96"/>
          <w:divBdr>
            <w:top w:val="none" w:sz="0" w:space="0" w:color="auto"/>
            <w:left w:val="none" w:sz="0" w:space="0" w:color="auto"/>
            <w:bottom w:val="none" w:sz="0" w:space="0" w:color="auto"/>
            <w:right w:val="none" w:sz="0" w:space="0" w:color="auto"/>
          </w:divBdr>
          <w:divsChild>
            <w:div w:id="796142139">
              <w:marLeft w:val="0"/>
              <w:marRight w:val="0"/>
              <w:marTop w:val="96"/>
              <w:marBottom w:val="96"/>
              <w:divBdr>
                <w:top w:val="none" w:sz="0" w:space="0" w:color="auto"/>
                <w:left w:val="none" w:sz="0" w:space="0" w:color="auto"/>
                <w:bottom w:val="none" w:sz="0" w:space="0" w:color="auto"/>
                <w:right w:val="none" w:sz="0" w:space="0" w:color="auto"/>
              </w:divBdr>
            </w:div>
            <w:div w:id="71277533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26691954">
      <w:bodyDiv w:val="1"/>
      <w:marLeft w:val="0"/>
      <w:marRight w:val="0"/>
      <w:marTop w:val="0"/>
      <w:marBottom w:val="0"/>
      <w:divBdr>
        <w:top w:val="none" w:sz="0" w:space="0" w:color="auto"/>
        <w:left w:val="none" w:sz="0" w:space="0" w:color="auto"/>
        <w:bottom w:val="none" w:sz="0" w:space="0" w:color="auto"/>
        <w:right w:val="none" w:sz="0" w:space="0" w:color="auto"/>
      </w:divBdr>
    </w:div>
    <w:div w:id="264844823">
      <w:bodyDiv w:val="1"/>
      <w:marLeft w:val="0"/>
      <w:marRight w:val="0"/>
      <w:marTop w:val="0"/>
      <w:marBottom w:val="0"/>
      <w:divBdr>
        <w:top w:val="none" w:sz="0" w:space="0" w:color="auto"/>
        <w:left w:val="none" w:sz="0" w:space="0" w:color="auto"/>
        <w:bottom w:val="none" w:sz="0" w:space="0" w:color="auto"/>
        <w:right w:val="none" w:sz="0" w:space="0" w:color="auto"/>
      </w:divBdr>
      <w:divsChild>
        <w:div w:id="1927153251">
          <w:marLeft w:val="0"/>
          <w:marRight w:val="0"/>
          <w:marTop w:val="96"/>
          <w:marBottom w:val="96"/>
          <w:divBdr>
            <w:top w:val="none" w:sz="0" w:space="0" w:color="auto"/>
            <w:left w:val="none" w:sz="0" w:space="0" w:color="auto"/>
            <w:bottom w:val="none" w:sz="0" w:space="0" w:color="auto"/>
            <w:right w:val="none" w:sz="0" w:space="0" w:color="auto"/>
          </w:divBdr>
          <w:divsChild>
            <w:div w:id="318003158">
              <w:marLeft w:val="0"/>
              <w:marRight w:val="0"/>
              <w:marTop w:val="96"/>
              <w:marBottom w:val="96"/>
              <w:divBdr>
                <w:top w:val="none" w:sz="0" w:space="0" w:color="auto"/>
                <w:left w:val="none" w:sz="0" w:space="0" w:color="auto"/>
                <w:bottom w:val="none" w:sz="0" w:space="0" w:color="auto"/>
                <w:right w:val="none" w:sz="0" w:space="0" w:color="auto"/>
              </w:divBdr>
            </w:div>
            <w:div w:id="208702395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22006977">
      <w:bodyDiv w:val="1"/>
      <w:marLeft w:val="0"/>
      <w:marRight w:val="0"/>
      <w:marTop w:val="0"/>
      <w:marBottom w:val="0"/>
      <w:divBdr>
        <w:top w:val="none" w:sz="0" w:space="0" w:color="auto"/>
        <w:left w:val="none" w:sz="0" w:space="0" w:color="auto"/>
        <w:bottom w:val="none" w:sz="0" w:space="0" w:color="auto"/>
        <w:right w:val="none" w:sz="0" w:space="0" w:color="auto"/>
      </w:divBdr>
      <w:divsChild>
        <w:div w:id="428237191">
          <w:marLeft w:val="0"/>
          <w:marRight w:val="0"/>
          <w:marTop w:val="96"/>
          <w:marBottom w:val="96"/>
          <w:divBdr>
            <w:top w:val="none" w:sz="0" w:space="0" w:color="auto"/>
            <w:left w:val="none" w:sz="0" w:space="0" w:color="auto"/>
            <w:bottom w:val="none" w:sz="0" w:space="0" w:color="auto"/>
            <w:right w:val="none" w:sz="0" w:space="0" w:color="auto"/>
          </w:divBdr>
          <w:divsChild>
            <w:div w:id="1435132397">
              <w:marLeft w:val="0"/>
              <w:marRight w:val="0"/>
              <w:marTop w:val="96"/>
              <w:marBottom w:val="96"/>
              <w:divBdr>
                <w:top w:val="none" w:sz="0" w:space="0" w:color="auto"/>
                <w:left w:val="none" w:sz="0" w:space="0" w:color="auto"/>
                <w:bottom w:val="none" w:sz="0" w:space="0" w:color="auto"/>
                <w:right w:val="none" w:sz="0" w:space="0" w:color="auto"/>
              </w:divBdr>
            </w:div>
            <w:div w:id="143282268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89429359">
      <w:bodyDiv w:val="1"/>
      <w:marLeft w:val="0"/>
      <w:marRight w:val="0"/>
      <w:marTop w:val="0"/>
      <w:marBottom w:val="0"/>
      <w:divBdr>
        <w:top w:val="none" w:sz="0" w:space="0" w:color="auto"/>
        <w:left w:val="none" w:sz="0" w:space="0" w:color="auto"/>
        <w:bottom w:val="none" w:sz="0" w:space="0" w:color="auto"/>
        <w:right w:val="none" w:sz="0" w:space="0" w:color="auto"/>
      </w:divBdr>
      <w:divsChild>
        <w:div w:id="152449031">
          <w:marLeft w:val="0"/>
          <w:marRight w:val="0"/>
          <w:marTop w:val="96"/>
          <w:marBottom w:val="96"/>
          <w:divBdr>
            <w:top w:val="none" w:sz="0" w:space="0" w:color="auto"/>
            <w:left w:val="none" w:sz="0" w:space="0" w:color="auto"/>
            <w:bottom w:val="none" w:sz="0" w:space="0" w:color="auto"/>
            <w:right w:val="none" w:sz="0" w:space="0" w:color="auto"/>
          </w:divBdr>
          <w:divsChild>
            <w:div w:id="1595437629">
              <w:marLeft w:val="0"/>
              <w:marRight w:val="0"/>
              <w:marTop w:val="96"/>
              <w:marBottom w:val="96"/>
              <w:divBdr>
                <w:top w:val="none" w:sz="0" w:space="0" w:color="auto"/>
                <w:left w:val="none" w:sz="0" w:space="0" w:color="auto"/>
                <w:bottom w:val="none" w:sz="0" w:space="0" w:color="auto"/>
                <w:right w:val="none" w:sz="0" w:space="0" w:color="auto"/>
              </w:divBdr>
            </w:div>
            <w:div w:id="953248699">
              <w:marLeft w:val="0"/>
              <w:marRight w:val="0"/>
              <w:marTop w:val="96"/>
              <w:marBottom w:val="96"/>
              <w:divBdr>
                <w:top w:val="none" w:sz="0" w:space="0" w:color="auto"/>
                <w:left w:val="none" w:sz="0" w:space="0" w:color="auto"/>
                <w:bottom w:val="none" w:sz="0" w:space="0" w:color="auto"/>
                <w:right w:val="none" w:sz="0" w:space="0" w:color="auto"/>
              </w:divBdr>
              <w:divsChild>
                <w:div w:id="64731771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440686645">
      <w:bodyDiv w:val="1"/>
      <w:marLeft w:val="0"/>
      <w:marRight w:val="0"/>
      <w:marTop w:val="0"/>
      <w:marBottom w:val="0"/>
      <w:divBdr>
        <w:top w:val="none" w:sz="0" w:space="0" w:color="auto"/>
        <w:left w:val="none" w:sz="0" w:space="0" w:color="auto"/>
        <w:bottom w:val="none" w:sz="0" w:space="0" w:color="auto"/>
        <w:right w:val="none" w:sz="0" w:space="0" w:color="auto"/>
      </w:divBdr>
    </w:div>
    <w:div w:id="452820893">
      <w:bodyDiv w:val="1"/>
      <w:marLeft w:val="0"/>
      <w:marRight w:val="0"/>
      <w:marTop w:val="0"/>
      <w:marBottom w:val="0"/>
      <w:divBdr>
        <w:top w:val="none" w:sz="0" w:space="0" w:color="auto"/>
        <w:left w:val="none" w:sz="0" w:space="0" w:color="auto"/>
        <w:bottom w:val="none" w:sz="0" w:space="0" w:color="auto"/>
        <w:right w:val="none" w:sz="0" w:space="0" w:color="auto"/>
      </w:divBdr>
      <w:divsChild>
        <w:div w:id="273900108">
          <w:marLeft w:val="0"/>
          <w:marRight w:val="0"/>
          <w:marTop w:val="96"/>
          <w:marBottom w:val="300"/>
          <w:divBdr>
            <w:top w:val="single" w:sz="6" w:space="11" w:color="EBCCD1"/>
            <w:left w:val="single" w:sz="6" w:space="11" w:color="EBCCD1"/>
            <w:bottom w:val="single" w:sz="6" w:space="11" w:color="EBCCD1"/>
            <w:right w:val="single" w:sz="6" w:space="11" w:color="EBCCD1"/>
          </w:divBdr>
        </w:div>
      </w:divsChild>
    </w:div>
    <w:div w:id="530336364">
      <w:bodyDiv w:val="1"/>
      <w:marLeft w:val="0"/>
      <w:marRight w:val="0"/>
      <w:marTop w:val="0"/>
      <w:marBottom w:val="0"/>
      <w:divBdr>
        <w:top w:val="none" w:sz="0" w:space="0" w:color="auto"/>
        <w:left w:val="none" w:sz="0" w:space="0" w:color="auto"/>
        <w:bottom w:val="none" w:sz="0" w:space="0" w:color="auto"/>
        <w:right w:val="none" w:sz="0" w:space="0" w:color="auto"/>
      </w:divBdr>
      <w:divsChild>
        <w:div w:id="342710172">
          <w:marLeft w:val="0"/>
          <w:marRight w:val="0"/>
          <w:marTop w:val="96"/>
          <w:marBottom w:val="96"/>
          <w:divBdr>
            <w:top w:val="none" w:sz="0" w:space="0" w:color="auto"/>
            <w:left w:val="none" w:sz="0" w:space="0" w:color="auto"/>
            <w:bottom w:val="none" w:sz="0" w:space="0" w:color="auto"/>
            <w:right w:val="none" w:sz="0" w:space="0" w:color="auto"/>
          </w:divBdr>
          <w:divsChild>
            <w:div w:id="42221064">
              <w:marLeft w:val="0"/>
              <w:marRight w:val="0"/>
              <w:marTop w:val="96"/>
              <w:marBottom w:val="96"/>
              <w:divBdr>
                <w:top w:val="none" w:sz="0" w:space="0" w:color="auto"/>
                <w:left w:val="none" w:sz="0" w:space="0" w:color="auto"/>
                <w:bottom w:val="none" w:sz="0" w:space="0" w:color="auto"/>
                <w:right w:val="none" w:sz="0" w:space="0" w:color="auto"/>
              </w:divBdr>
            </w:div>
            <w:div w:id="270817850">
              <w:marLeft w:val="0"/>
              <w:marRight w:val="0"/>
              <w:marTop w:val="96"/>
              <w:marBottom w:val="96"/>
              <w:divBdr>
                <w:top w:val="none" w:sz="0" w:space="0" w:color="auto"/>
                <w:left w:val="none" w:sz="0" w:space="0" w:color="auto"/>
                <w:bottom w:val="none" w:sz="0" w:space="0" w:color="auto"/>
                <w:right w:val="none" w:sz="0" w:space="0" w:color="auto"/>
              </w:divBdr>
              <w:divsChild>
                <w:div w:id="133911886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554856815">
      <w:bodyDiv w:val="1"/>
      <w:marLeft w:val="0"/>
      <w:marRight w:val="0"/>
      <w:marTop w:val="0"/>
      <w:marBottom w:val="0"/>
      <w:divBdr>
        <w:top w:val="none" w:sz="0" w:space="0" w:color="auto"/>
        <w:left w:val="none" w:sz="0" w:space="0" w:color="auto"/>
        <w:bottom w:val="none" w:sz="0" w:space="0" w:color="auto"/>
        <w:right w:val="none" w:sz="0" w:space="0" w:color="auto"/>
      </w:divBdr>
      <w:divsChild>
        <w:div w:id="1682900329">
          <w:marLeft w:val="0"/>
          <w:marRight w:val="0"/>
          <w:marTop w:val="96"/>
          <w:marBottom w:val="96"/>
          <w:divBdr>
            <w:top w:val="none" w:sz="0" w:space="0" w:color="auto"/>
            <w:left w:val="none" w:sz="0" w:space="0" w:color="auto"/>
            <w:bottom w:val="none" w:sz="0" w:space="0" w:color="auto"/>
            <w:right w:val="none" w:sz="0" w:space="0" w:color="auto"/>
          </w:divBdr>
          <w:divsChild>
            <w:div w:id="202841090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57470963">
      <w:bodyDiv w:val="1"/>
      <w:marLeft w:val="0"/>
      <w:marRight w:val="0"/>
      <w:marTop w:val="0"/>
      <w:marBottom w:val="0"/>
      <w:divBdr>
        <w:top w:val="none" w:sz="0" w:space="0" w:color="auto"/>
        <w:left w:val="none" w:sz="0" w:space="0" w:color="auto"/>
        <w:bottom w:val="none" w:sz="0" w:space="0" w:color="auto"/>
        <w:right w:val="none" w:sz="0" w:space="0" w:color="auto"/>
      </w:divBdr>
      <w:divsChild>
        <w:div w:id="303703287">
          <w:marLeft w:val="0"/>
          <w:marRight w:val="0"/>
          <w:marTop w:val="96"/>
          <w:marBottom w:val="96"/>
          <w:divBdr>
            <w:top w:val="none" w:sz="0" w:space="0" w:color="auto"/>
            <w:left w:val="none" w:sz="0" w:space="0" w:color="auto"/>
            <w:bottom w:val="none" w:sz="0" w:space="0" w:color="auto"/>
            <w:right w:val="none" w:sz="0" w:space="0" w:color="auto"/>
          </w:divBdr>
          <w:divsChild>
            <w:div w:id="648558342">
              <w:marLeft w:val="0"/>
              <w:marRight w:val="0"/>
              <w:marTop w:val="96"/>
              <w:marBottom w:val="96"/>
              <w:divBdr>
                <w:top w:val="none" w:sz="0" w:space="0" w:color="auto"/>
                <w:left w:val="none" w:sz="0" w:space="0" w:color="auto"/>
                <w:bottom w:val="none" w:sz="0" w:space="0" w:color="auto"/>
                <w:right w:val="none" w:sz="0" w:space="0" w:color="auto"/>
              </w:divBdr>
            </w:div>
            <w:div w:id="201336401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650327968">
      <w:bodyDiv w:val="1"/>
      <w:marLeft w:val="0"/>
      <w:marRight w:val="0"/>
      <w:marTop w:val="0"/>
      <w:marBottom w:val="0"/>
      <w:divBdr>
        <w:top w:val="none" w:sz="0" w:space="0" w:color="auto"/>
        <w:left w:val="none" w:sz="0" w:space="0" w:color="auto"/>
        <w:bottom w:val="none" w:sz="0" w:space="0" w:color="auto"/>
        <w:right w:val="none" w:sz="0" w:space="0" w:color="auto"/>
      </w:divBdr>
      <w:divsChild>
        <w:div w:id="1036926334">
          <w:marLeft w:val="0"/>
          <w:marRight w:val="0"/>
          <w:marTop w:val="96"/>
          <w:marBottom w:val="96"/>
          <w:divBdr>
            <w:top w:val="none" w:sz="0" w:space="0" w:color="auto"/>
            <w:left w:val="none" w:sz="0" w:space="0" w:color="auto"/>
            <w:bottom w:val="none" w:sz="0" w:space="0" w:color="auto"/>
            <w:right w:val="none" w:sz="0" w:space="0" w:color="auto"/>
          </w:divBdr>
          <w:divsChild>
            <w:div w:id="197207174">
              <w:marLeft w:val="0"/>
              <w:marRight w:val="0"/>
              <w:marTop w:val="96"/>
              <w:marBottom w:val="96"/>
              <w:divBdr>
                <w:top w:val="none" w:sz="0" w:space="0" w:color="auto"/>
                <w:left w:val="none" w:sz="0" w:space="0" w:color="auto"/>
                <w:bottom w:val="none" w:sz="0" w:space="0" w:color="auto"/>
                <w:right w:val="none" w:sz="0" w:space="0" w:color="auto"/>
              </w:divBdr>
            </w:div>
            <w:div w:id="309596853">
              <w:marLeft w:val="0"/>
              <w:marRight w:val="0"/>
              <w:marTop w:val="96"/>
              <w:marBottom w:val="96"/>
              <w:divBdr>
                <w:top w:val="none" w:sz="0" w:space="0" w:color="auto"/>
                <w:left w:val="none" w:sz="0" w:space="0" w:color="auto"/>
                <w:bottom w:val="none" w:sz="0" w:space="0" w:color="auto"/>
                <w:right w:val="none" w:sz="0" w:space="0" w:color="auto"/>
              </w:divBdr>
              <w:divsChild>
                <w:div w:id="67754123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682434103">
      <w:bodyDiv w:val="1"/>
      <w:marLeft w:val="0"/>
      <w:marRight w:val="0"/>
      <w:marTop w:val="0"/>
      <w:marBottom w:val="0"/>
      <w:divBdr>
        <w:top w:val="none" w:sz="0" w:space="0" w:color="auto"/>
        <w:left w:val="none" w:sz="0" w:space="0" w:color="auto"/>
        <w:bottom w:val="none" w:sz="0" w:space="0" w:color="auto"/>
        <w:right w:val="none" w:sz="0" w:space="0" w:color="auto"/>
      </w:divBdr>
      <w:divsChild>
        <w:div w:id="644578861">
          <w:marLeft w:val="0"/>
          <w:marRight w:val="0"/>
          <w:marTop w:val="96"/>
          <w:marBottom w:val="96"/>
          <w:divBdr>
            <w:top w:val="none" w:sz="0" w:space="0" w:color="auto"/>
            <w:left w:val="none" w:sz="0" w:space="0" w:color="auto"/>
            <w:bottom w:val="none" w:sz="0" w:space="0" w:color="auto"/>
            <w:right w:val="none" w:sz="0" w:space="0" w:color="auto"/>
          </w:divBdr>
          <w:divsChild>
            <w:div w:id="1704817458">
              <w:marLeft w:val="0"/>
              <w:marRight w:val="0"/>
              <w:marTop w:val="96"/>
              <w:marBottom w:val="96"/>
              <w:divBdr>
                <w:top w:val="none" w:sz="0" w:space="0" w:color="auto"/>
                <w:left w:val="none" w:sz="0" w:space="0" w:color="auto"/>
                <w:bottom w:val="none" w:sz="0" w:space="0" w:color="auto"/>
                <w:right w:val="none" w:sz="0" w:space="0" w:color="auto"/>
              </w:divBdr>
            </w:div>
            <w:div w:id="812913456">
              <w:marLeft w:val="0"/>
              <w:marRight w:val="0"/>
              <w:marTop w:val="96"/>
              <w:marBottom w:val="96"/>
              <w:divBdr>
                <w:top w:val="none" w:sz="0" w:space="0" w:color="auto"/>
                <w:left w:val="none" w:sz="0" w:space="0" w:color="auto"/>
                <w:bottom w:val="none" w:sz="0" w:space="0" w:color="auto"/>
                <w:right w:val="none" w:sz="0" w:space="0" w:color="auto"/>
              </w:divBdr>
              <w:divsChild>
                <w:div w:id="187538501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757866429">
      <w:bodyDiv w:val="1"/>
      <w:marLeft w:val="0"/>
      <w:marRight w:val="0"/>
      <w:marTop w:val="0"/>
      <w:marBottom w:val="0"/>
      <w:divBdr>
        <w:top w:val="none" w:sz="0" w:space="0" w:color="auto"/>
        <w:left w:val="none" w:sz="0" w:space="0" w:color="auto"/>
        <w:bottom w:val="none" w:sz="0" w:space="0" w:color="auto"/>
        <w:right w:val="none" w:sz="0" w:space="0" w:color="auto"/>
      </w:divBdr>
      <w:divsChild>
        <w:div w:id="476992412">
          <w:marLeft w:val="0"/>
          <w:marRight w:val="0"/>
          <w:marTop w:val="96"/>
          <w:marBottom w:val="96"/>
          <w:divBdr>
            <w:top w:val="none" w:sz="0" w:space="0" w:color="auto"/>
            <w:left w:val="none" w:sz="0" w:space="0" w:color="auto"/>
            <w:bottom w:val="none" w:sz="0" w:space="0" w:color="auto"/>
            <w:right w:val="none" w:sz="0" w:space="0" w:color="auto"/>
          </w:divBdr>
          <w:divsChild>
            <w:div w:id="1488322588">
              <w:marLeft w:val="0"/>
              <w:marRight w:val="0"/>
              <w:marTop w:val="96"/>
              <w:marBottom w:val="96"/>
              <w:divBdr>
                <w:top w:val="none" w:sz="0" w:space="0" w:color="auto"/>
                <w:left w:val="none" w:sz="0" w:space="0" w:color="auto"/>
                <w:bottom w:val="none" w:sz="0" w:space="0" w:color="auto"/>
                <w:right w:val="none" w:sz="0" w:space="0" w:color="auto"/>
              </w:divBdr>
            </w:div>
            <w:div w:id="7177755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809127000">
      <w:bodyDiv w:val="1"/>
      <w:marLeft w:val="0"/>
      <w:marRight w:val="0"/>
      <w:marTop w:val="0"/>
      <w:marBottom w:val="0"/>
      <w:divBdr>
        <w:top w:val="none" w:sz="0" w:space="0" w:color="auto"/>
        <w:left w:val="none" w:sz="0" w:space="0" w:color="auto"/>
        <w:bottom w:val="none" w:sz="0" w:space="0" w:color="auto"/>
        <w:right w:val="none" w:sz="0" w:space="0" w:color="auto"/>
      </w:divBdr>
      <w:divsChild>
        <w:div w:id="1024939869">
          <w:marLeft w:val="0"/>
          <w:marRight w:val="0"/>
          <w:marTop w:val="96"/>
          <w:marBottom w:val="96"/>
          <w:divBdr>
            <w:top w:val="none" w:sz="0" w:space="0" w:color="auto"/>
            <w:left w:val="none" w:sz="0" w:space="0" w:color="auto"/>
            <w:bottom w:val="none" w:sz="0" w:space="0" w:color="auto"/>
            <w:right w:val="none" w:sz="0" w:space="0" w:color="auto"/>
          </w:divBdr>
          <w:divsChild>
            <w:div w:id="16741213">
              <w:marLeft w:val="0"/>
              <w:marRight w:val="0"/>
              <w:marTop w:val="96"/>
              <w:marBottom w:val="96"/>
              <w:divBdr>
                <w:top w:val="none" w:sz="0" w:space="0" w:color="auto"/>
                <w:left w:val="none" w:sz="0" w:space="0" w:color="auto"/>
                <w:bottom w:val="none" w:sz="0" w:space="0" w:color="auto"/>
                <w:right w:val="none" w:sz="0" w:space="0" w:color="auto"/>
              </w:divBdr>
            </w:div>
            <w:div w:id="21328799">
              <w:marLeft w:val="0"/>
              <w:marRight w:val="0"/>
              <w:marTop w:val="96"/>
              <w:marBottom w:val="96"/>
              <w:divBdr>
                <w:top w:val="none" w:sz="0" w:space="0" w:color="auto"/>
                <w:left w:val="none" w:sz="0" w:space="0" w:color="auto"/>
                <w:bottom w:val="none" w:sz="0" w:space="0" w:color="auto"/>
                <w:right w:val="none" w:sz="0" w:space="0" w:color="auto"/>
              </w:divBdr>
              <w:divsChild>
                <w:div w:id="144130012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813327784">
      <w:bodyDiv w:val="1"/>
      <w:marLeft w:val="0"/>
      <w:marRight w:val="0"/>
      <w:marTop w:val="0"/>
      <w:marBottom w:val="0"/>
      <w:divBdr>
        <w:top w:val="none" w:sz="0" w:space="0" w:color="auto"/>
        <w:left w:val="none" w:sz="0" w:space="0" w:color="auto"/>
        <w:bottom w:val="none" w:sz="0" w:space="0" w:color="auto"/>
        <w:right w:val="none" w:sz="0" w:space="0" w:color="auto"/>
      </w:divBdr>
      <w:divsChild>
        <w:div w:id="2079588520">
          <w:marLeft w:val="0"/>
          <w:marRight w:val="0"/>
          <w:marTop w:val="96"/>
          <w:marBottom w:val="96"/>
          <w:divBdr>
            <w:top w:val="none" w:sz="0" w:space="0" w:color="auto"/>
            <w:left w:val="none" w:sz="0" w:space="0" w:color="auto"/>
            <w:bottom w:val="none" w:sz="0" w:space="0" w:color="auto"/>
            <w:right w:val="none" w:sz="0" w:space="0" w:color="auto"/>
          </w:divBdr>
          <w:divsChild>
            <w:div w:id="1065302512">
              <w:marLeft w:val="0"/>
              <w:marRight w:val="0"/>
              <w:marTop w:val="96"/>
              <w:marBottom w:val="96"/>
              <w:divBdr>
                <w:top w:val="none" w:sz="0" w:space="0" w:color="auto"/>
                <w:left w:val="none" w:sz="0" w:space="0" w:color="auto"/>
                <w:bottom w:val="none" w:sz="0" w:space="0" w:color="auto"/>
                <w:right w:val="none" w:sz="0" w:space="0" w:color="auto"/>
              </w:divBdr>
            </w:div>
            <w:div w:id="134397653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819613596">
      <w:bodyDiv w:val="1"/>
      <w:marLeft w:val="0"/>
      <w:marRight w:val="0"/>
      <w:marTop w:val="0"/>
      <w:marBottom w:val="0"/>
      <w:divBdr>
        <w:top w:val="none" w:sz="0" w:space="0" w:color="auto"/>
        <w:left w:val="none" w:sz="0" w:space="0" w:color="auto"/>
        <w:bottom w:val="none" w:sz="0" w:space="0" w:color="auto"/>
        <w:right w:val="none" w:sz="0" w:space="0" w:color="auto"/>
      </w:divBdr>
      <w:divsChild>
        <w:div w:id="897981759">
          <w:marLeft w:val="0"/>
          <w:marRight w:val="0"/>
          <w:marTop w:val="0"/>
          <w:marBottom w:val="0"/>
          <w:divBdr>
            <w:top w:val="none" w:sz="0" w:space="0" w:color="auto"/>
            <w:left w:val="none" w:sz="0" w:space="0" w:color="auto"/>
            <w:bottom w:val="none" w:sz="0" w:space="0" w:color="auto"/>
            <w:right w:val="none" w:sz="0" w:space="0" w:color="auto"/>
          </w:divBdr>
        </w:div>
        <w:div w:id="456727448">
          <w:marLeft w:val="0"/>
          <w:marRight w:val="0"/>
          <w:marTop w:val="0"/>
          <w:marBottom w:val="30"/>
          <w:divBdr>
            <w:top w:val="none" w:sz="0" w:space="0" w:color="auto"/>
            <w:left w:val="none" w:sz="0" w:space="0" w:color="auto"/>
            <w:bottom w:val="none" w:sz="0" w:space="0" w:color="auto"/>
            <w:right w:val="none" w:sz="0" w:space="0" w:color="auto"/>
          </w:divBdr>
        </w:div>
      </w:divsChild>
    </w:div>
    <w:div w:id="827401919">
      <w:bodyDiv w:val="1"/>
      <w:marLeft w:val="0"/>
      <w:marRight w:val="0"/>
      <w:marTop w:val="0"/>
      <w:marBottom w:val="0"/>
      <w:divBdr>
        <w:top w:val="none" w:sz="0" w:space="0" w:color="auto"/>
        <w:left w:val="none" w:sz="0" w:space="0" w:color="auto"/>
        <w:bottom w:val="none" w:sz="0" w:space="0" w:color="auto"/>
        <w:right w:val="none" w:sz="0" w:space="0" w:color="auto"/>
      </w:divBdr>
      <w:divsChild>
        <w:div w:id="2137404711">
          <w:marLeft w:val="0"/>
          <w:marRight w:val="0"/>
          <w:marTop w:val="96"/>
          <w:marBottom w:val="96"/>
          <w:divBdr>
            <w:top w:val="none" w:sz="0" w:space="0" w:color="auto"/>
            <w:left w:val="none" w:sz="0" w:space="0" w:color="auto"/>
            <w:bottom w:val="none" w:sz="0" w:space="0" w:color="auto"/>
            <w:right w:val="none" w:sz="0" w:space="0" w:color="auto"/>
          </w:divBdr>
          <w:divsChild>
            <w:div w:id="1061054940">
              <w:marLeft w:val="0"/>
              <w:marRight w:val="0"/>
              <w:marTop w:val="96"/>
              <w:marBottom w:val="96"/>
              <w:divBdr>
                <w:top w:val="none" w:sz="0" w:space="0" w:color="auto"/>
                <w:left w:val="none" w:sz="0" w:space="0" w:color="auto"/>
                <w:bottom w:val="none" w:sz="0" w:space="0" w:color="auto"/>
                <w:right w:val="none" w:sz="0" w:space="0" w:color="auto"/>
              </w:divBdr>
            </w:div>
            <w:div w:id="386103691">
              <w:marLeft w:val="0"/>
              <w:marRight w:val="0"/>
              <w:marTop w:val="96"/>
              <w:marBottom w:val="96"/>
              <w:divBdr>
                <w:top w:val="none" w:sz="0" w:space="0" w:color="auto"/>
                <w:left w:val="none" w:sz="0" w:space="0" w:color="auto"/>
                <w:bottom w:val="none" w:sz="0" w:space="0" w:color="auto"/>
                <w:right w:val="none" w:sz="0" w:space="0" w:color="auto"/>
              </w:divBdr>
              <w:divsChild>
                <w:div w:id="9211098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852374596">
      <w:bodyDiv w:val="1"/>
      <w:marLeft w:val="0"/>
      <w:marRight w:val="0"/>
      <w:marTop w:val="0"/>
      <w:marBottom w:val="0"/>
      <w:divBdr>
        <w:top w:val="none" w:sz="0" w:space="0" w:color="auto"/>
        <w:left w:val="none" w:sz="0" w:space="0" w:color="auto"/>
        <w:bottom w:val="none" w:sz="0" w:space="0" w:color="auto"/>
        <w:right w:val="none" w:sz="0" w:space="0" w:color="auto"/>
      </w:divBdr>
      <w:divsChild>
        <w:div w:id="977733790">
          <w:marLeft w:val="0"/>
          <w:marRight w:val="0"/>
          <w:marTop w:val="96"/>
          <w:marBottom w:val="96"/>
          <w:divBdr>
            <w:top w:val="none" w:sz="0" w:space="0" w:color="auto"/>
            <w:left w:val="none" w:sz="0" w:space="0" w:color="auto"/>
            <w:bottom w:val="none" w:sz="0" w:space="0" w:color="auto"/>
            <w:right w:val="none" w:sz="0" w:space="0" w:color="auto"/>
          </w:divBdr>
        </w:div>
      </w:divsChild>
    </w:div>
    <w:div w:id="859009774">
      <w:bodyDiv w:val="1"/>
      <w:marLeft w:val="0"/>
      <w:marRight w:val="0"/>
      <w:marTop w:val="0"/>
      <w:marBottom w:val="0"/>
      <w:divBdr>
        <w:top w:val="none" w:sz="0" w:space="0" w:color="auto"/>
        <w:left w:val="none" w:sz="0" w:space="0" w:color="auto"/>
        <w:bottom w:val="none" w:sz="0" w:space="0" w:color="auto"/>
        <w:right w:val="none" w:sz="0" w:space="0" w:color="auto"/>
      </w:divBdr>
    </w:div>
    <w:div w:id="945389357">
      <w:bodyDiv w:val="1"/>
      <w:marLeft w:val="0"/>
      <w:marRight w:val="0"/>
      <w:marTop w:val="0"/>
      <w:marBottom w:val="0"/>
      <w:divBdr>
        <w:top w:val="none" w:sz="0" w:space="0" w:color="auto"/>
        <w:left w:val="none" w:sz="0" w:space="0" w:color="auto"/>
        <w:bottom w:val="none" w:sz="0" w:space="0" w:color="auto"/>
        <w:right w:val="none" w:sz="0" w:space="0" w:color="auto"/>
      </w:divBdr>
      <w:divsChild>
        <w:div w:id="355354130">
          <w:marLeft w:val="0"/>
          <w:marRight w:val="0"/>
          <w:marTop w:val="96"/>
          <w:marBottom w:val="96"/>
          <w:divBdr>
            <w:top w:val="none" w:sz="0" w:space="0" w:color="auto"/>
            <w:left w:val="none" w:sz="0" w:space="0" w:color="auto"/>
            <w:bottom w:val="none" w:sz="0" w:space="0" w:color="auto"/>
            <w:right w:val="none" w:sz="0" w:space="0" w:color="auto"/>
          </w:divBdr>
          <w:divsChild>
            <w:div w:id="1362246630">
              <w:marLeft w:val="0"/>
              <w:marRight w:val="0"/>
              <w:marTop w:val="96"/>
              <w:marBottom w:val="96"/>
              <w:divBdr>
                <w:top w:val="none" w:sz="0" w:space="0" w:color="auto"/>
                <w:left w:val="none" w:sz="0" w:space="0" w:color="auto"/>
                <w:bottom w:val="none" w:sz="0" w:space="0" w:color="auto"/>
                <w:right w:val="none" w:sz="0" w:space="0" w:color="auto"/>
              </w:divBdr>
            </w:div>
            <w:div w:id="1958220825">
              <w:marLeft w:val="0"/>
              <w:marRight w:val="0"/>
              <w:marTop w:val="96"/>
              <w:marBottom w:val="96"/>
              <w:divBdr>
                <w:top w:val="none" w:sz="0" w:space="0" w:color="auto"/>
                <w:left w:val="none" w:sz="0" w:space="0" w:color="auto"/>
                <w:bottom w:val="none" w:sz="0" w:space="0" w:color="auto"/>
                <w:right w:val="none" w:sz="0" w:space="0" w:color="auto"/>
              </w:divBdr>
              <w:divsChild>
                <w:div w:id="193890111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951014917">
      <w:bodyDiv w:val="1"/>
      <w:marLeft w:val="0"/>
      <w:marRight w:val="0"/>
      <w:marTop w:val="0"/>
      <w:marBottom w:val="0"/>
      <w:divBdr>
        <w:top w:val="none" w:sz="0" w:space="0" w:color="auto"/>
        <w:left w:val="none" w:sz="0" w:space="0" w:color="auto"/>
        <w:bottom w:val="none" w:sz="0" w:space="0" w:color="auto"/>
        <w:right w:val="none" w:sz="0" w:space="0" w:color="auto"/>
      </w:divBdr>
      <w:divsChild>
        <w:div w:id="1008098348">
          <w:marLeft w:val="0"/>
          <w:marRight w:val="0"/>
          <w:marTop w:val="96"/>
          <w:marBottom w:val="96"/>
          <w:divBdr>
            <w:top w:val="none" w:sz="0" w:space="0" w:color="auto"/>
            <w:left w:val="none" w:sz="0" w:space="0" w:color="auto"/>
            <w:bottom w:val="none" w:sz="0" w:space="0" w:color="auto"/>
            <w:right w:val="none" w:sz="0" w:space="0" w:color="auto"/>
          </w:divBdr>
          <w:divsChild>
            <w:div w:id="1154955471">
              <w:marLeft w:val="0"/>
              <w:marRight w:val="0"/>
              <w:marTop w:val="96"/>
              <w:marBottom w:val="96"/>
              <w:divBdr>
                <w:top w:val="none" w:sz="0" w:space="0" w:color="auto"/>
                <w:left w:val="none" w:sz="0" w:space="0" w:color="auto"/>
                <w:bottom w:val="none" w:sz="0" w:space="0" w:color="auto"/>
                <w:right w:val="none" w:sz="0" w:space="0" w:color="auto"/>
              </w:divBdr>
            </w:div>
            <w:div w:id="2004238762">
              <w:marLeft w:val="0"/>
              <w:marRight w:val="0"/>
              <w:marTop w:val="96"/>
              <w:marBottom w:val="96"/>
              <w:divBdr>
                <w:top w:val="none" w:sz="0" w:space="0" w:color="auto"/>
                <w:left w:val="none" w:sz="0" w:space="0" w:color="auto"/>
                <w:bottom w:val="none" w:sz="0" w:space="0" w:color="auto"/>
                <w:right w:val="none" w:sz="0" w:space="0" w:color="auto"/>
              </w:divBdr>
              <w:divsChild>
                <w:div w:id="175979146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961420262">
      <w:bodyDiv w:val="1"/>
      <w:marLeft w:val="0"/>
      <w:marRight w:val="0"/>
      <w:marTop w:val="0"/>
      <w:marBottom w:val="0"/>
      <w:divBdr>
        <w:top w:val="none" w:sz="0" w:space="0" w:color="auto"/>
        <w:left w:val="none" w:sz="0" w:space="0" w:color="auto"/>
        <w:bottom w:val="none" w:sz="0" w:space="0" w:color="auto"/>
        <w:right w:val="none" w:sz="0" w:space="0" w:color="auto"/>
      </w:divBdr>
    </w:div>
    <w:div w:id="979307831">
      <w:bodyDiv w:val="1"/>
      <w:marLeft w:val="0"/>
      <w:marRight w:val="0"/>
      <w:marTop w:val="0"/>
      <w:marBottom w:val="0"/>
      <w:divBdr>
        <w:top w:val="none" w:sz="0" w:space="0" w:color="auto"/>
        <w:left w:val="none" w:sz="0" w:space="0" w:color="auto"/>
        <w:bottom w:val="none" w:sz="0" w:space="0" w:color="auto"/>
        <w:right w:val="none" w:sz="0" w:space="0" w:color="auto"/>
      </w:divBdr>
      <w:divsChild>
        <w:div w:id="1131752476">
          <w:marLeft w:val="0"/>
          <w:marRight w:val="0"/>
          <w:marTop w:val="96"/>
          <w:marBottom w:val="96"/>
          <w:divBdr>
            <w:top w:val="none" w:sz="0" w:space="0" w:color="auto"/>
            <w:left w:val="none" w:sz="0" w:space="0" w:color="auto"/>
            <w:bottom w:val="none" w:sz="0" w:space="0" w:color="auto"/>
            <w:right w:val="none" w:sz="0" w:space="0" w:color="auto"/>
          </w:divBdr>
        </w:div>
      </w:divsChild>
    </w:div>
    <w:div w:id="1005280426">
      <w:bodyDiv w:val="1"/>
      <w:marLeft w:val="0"/>
      <w:marRight w:val="0"/>
      <w:marTop w:val="0"/>
      <w:marBottom w:val="0"/>
      <w:divBdr>
        <w:top w:val="none" w:sz="0" w:space="0" w:color="auto"/>
        <w:left w:val="none" w:sz="0" w:space="0" w:color="auto"/>
        <w:bottom w:val="none" w:sz="0" w:space="0" w:color="auto"/>
        <w:right w:val="none" w:sz="0" w:space="0" w:color="auto"/>
      </w:divBdr>
      <w:divsChild>
        <w:div w:id="1420787482">
          <w:marLeft w:val="0"/>
          <w:marRight w:val="0"/>
          <w:marTop w:val="0"/>
          <w:marBottom w:val="0"/>
          <w:divBdr>
            <w:top w:val="none" w:sz="0" w:space="0" w:color="auto"/>
            <w:left w:val="none" w:sz="0" w:space="0" w:color="auto"/>
            <w:bottom w:val="none" w:sz="0" w:space="0" w:color="auto"/>
            <w:right w:val="none" w:sz="0" w:space="0" w:color="auto"/>
          </w:divBdr>
        </w:div>
      </w:divsChild>
    </w:div>
    <w:div w:id="1019312355">
      <w:bodyDiv w:val="1"/>
      <w:marLeft w:val="0"/>
      <w:marRight w:val="0"/>
      <w:marTop w:val="0"/>
      <w:marBottom w:val="0"/>
      <w:divBdr>
        <w:top w:val="none" w:sz="0" w:space="0" w:color="auto"/>
        <w:left w:val="none" w:sz="0" w:space="0" w:color="auto"/>
        <w:bottom w:val="none" w:sz="0" w:space="0" w:color="auto"/>
        <w:right w:val="none" w:sz="0" w:space="0" w:color="auto"/>
      </w:divBdr>
      <w:divsChild>
        <w:div w:id="1810322649">
          <w:marLeft w:val="0"/>
          <w:marRight w:val="0"/>
          <w:marTop w:val="96"/>
          <w:marBottom w:val="96"/>
          <w:divBdr>
            <w:top w:val="none" w:sz="0" w:space="0" w:color="auto"/>
            <w:left w:val="none" w:sz="0" w:space="0" w:color="auto"/>
            <w:bottom w:val="none" w:sz="0" w:space="0" w:color="auto"/>
            <w:right w:val="none" w:sz="0" w:space="0" w:color="auto"/>
          </w:divBdr>
        </w:div>
      </w:divsChild>
    </w:div>
    <w:div w:id="1042559825">
      <w:bodyDiv w:val="1"/>
      <w:marLeft w:val="0"/>
      <w:marRight w:val="0"/>
      <w:marTop w:val="0"/>
      <w:marBottom w:val="0"/>
      <w:divBdr>
        <w:top w:val="none" w:sz="0" w:space="0" w:color="auto"/>
        <w:left w:val="none" w:sz="0" w:space="0" w:color="auto"/>
        <w:bottom w:val="none" w:sz="0" w:space="0" w:color="auto"/>
        <w:right w:val="none" w:sz="0" w:space="0" w:color="auto"/>
      </w:divBdr>
    </w:div>
    <w:div w:id="1098405545">
      <w:bodyDiv w:val="1"/>
      <w:marLeft w:val="0"/>
      <w:marRight w:val="0"/>
      <w:marTop w:val="0"/>
      <w:marBottom w:val="0"/>
      <w:divBdr>
        <w:top w:val="none" w:sz="0" w:space="0" w:color="auto"/>
        <w:left w:val="none" w:sz="0" w:space="0" w:color="auto"/>
        <w:bottom w:val="none" w:sz="0" w:space="0" w:color="auto"/>
        <w:right w:val="none" w:sz="0" w:space="0" w:color="auto"/>
      </w:divBdr>
      <w:divsChild>
        <w:div w:id="963000095">
          <w:marLeft w:val="0"/>
          <w:marRight w:val="0"/>
          <w:marTop w:val="96"/>
          <w:marBottom w:val="96"/>
          <w:divBdr>
            <w:top w:val="none" w:sz="0" w:space="0" w:color="auto"/>
            <w:left w:val="none" w:sz="0" w:space="0" w:color="auto"/>
            <w:bottom w:val="none" w:sz="0" w:space="0" w:color="auto"/>
            <w:right w:val="none" w:sz="0" w:space="0" w:color="auto"/>
          </w:divBdr>
        </w:div>
      </w:divsChild>
    </w:div>
    <w:div w:id="1111826006">
      <w:bodyDiv w:val="1"/>
      <w:marLeft w:val="0"/>
      <w:marRight w:val="0"/>
      <w:marTop w:val="0"/>
      <w:marBottom w:val="0"/>
      <w:divBdr>
        <w:top w:val="none" w:sz="0" w:space="0" w:color="auto"/>
        <w:left w:val="none" w:sz="0" w:space="0" w:color="auto"/>
        <w:bottom w:val="none" w:sz="0" w:space="0" w:color="auto"/>
        <w:right w:val="none" w:sz="0" w:space="0" w:color="auto"/>
      </w:divBdr>
      <w:divsChild>
        <w:div w:id="1972007512">
          <w:marLeft w:val="0"/>
          <w:marRight w:val="0"/>
          <w:marTop w:val="96"/>
          <w:marBottom w:val="96"/>
          <w:divBdr>
            <w:top w:val="none" w:sz="0" w:space="0" w:color="auto"/>
            <w:left w:val="none" w:sz="0" w:space="0" w:color="auto"/>
            <w:bottom w:val="none" w:sz="0" w:space="0" w:color="auto"/>
            <w:right w:val="none" w:sz="0" w:space="0" w:color="auto"/>
          </w:divBdr>
          <w:divsChild>
            <w:div w:id="100105099">
              <w:marLeft w:val="0"/>
              <w:marRight w:val="0"/>
              <w:marTop w:val="96"/>
              <w:marBottom w:val="96"/>
              <w:divBdr>
                <w:top w:val="none" w:sz="0" w:space="0" w:color="auto"/>
                <w:left w:val="none" w:sz="0" w:space="0" w:color="auto"/>
                <w:bottom w:val="none" w:sz="0" w:space="0" w:color="auto"/>
                <w:right w:val="none" w:sz="0" w:space="0" w:color="auto"/>
              </w:divBdr>
            </w:div>
            <w:div w:id="1268931497">
              <w:marLeft w:val="0"/>
              <w:marRight w:val="0"/>
              <w:marTop w:val="96"/>
              <w:marBottom w:val="96"/>
              <w:divBdr>
                <w:top w:val="none" w:sz="0" w:space="0" w:color="auto"/>
                <w:left w:val="none" w:sz="0" w:space="0" w:color="auto"/>
                <w:bottom w:val="none" w:sz="0" w:space="0" w:color="auto"/>
                <w:right w:val="none" w:sz="0" w:space="0" w:color="auto"/>
              </w:divBdr>
              <w:divsChild>
                <w:div w:id="77637116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2137215634">
          <w:marLeft w:val="0"/>
          <w:marRight w:val="0"/>
          <w:marTop w:val="96"/>
          <w:marBottom w:val="96"/>
          <w:divBdr>
            <w:top w:val="none" w:sz="0" w:space="0" w:color="auto"/>
            <w:left w:val="none" w:sz="0" w:space="0" w:color="auto"/>
            <w:bottom w:val="none" w:sz="0" w:space="0" w:color="auto"/>
            <w:right w:val="none" w:sz="0" w:space="0" w:color="auto"/>
          </w:divBdr>
          <w:divsChild>
            <w:div w:id="846098753">
              <w:marLeft w:val="0"/>
              <w:marRight w:val="0"/>
              <w:marTop w:val="96"/>
              <w:marBottom w:val="96"/>
              <w:divBdr>
                <w:top w:val="none" w:sz="0" w:space="0" w:color="auto"/>
                <w:left w:val="none" w:sz="0" w:space="0" w:color="auto"/>
                <w:bottom w:val="none" w:sz="0" w:space="0" w:color="auto"/>
                <w:right w:val="none" w:sz="0" w:space="0" w:color="auto"/>
              </w:divBdr>
            </w:div>
            <w:div w:id="455174986">
              <w:marLeft w:val="0"/>
              <w:marRight w:val="0"/>
              <w:marTop w:val="96"/>
              <w:marBottom w:val="96"/>
              <w:divBdr>
                <w:top w:val="none" w:sz="0" w:space="0" w:color="auto"/>
                <w:left w:val="none" w:sz="0" w:space="0" w:color="auto"/>
                <w:bottom w:val="none" w:sz="0" w:space="0" w:color="auto"/>
                <w:right w:val="none" w:sz="0" w:space="0" w:color="auto"/>
              </w:divBdr>
              <w:divsChild>
                <w:div w:id="1681349989">
                  <w:marLeft w:val="0"/>
                  <w:marRight w:val="0"/>
                  <w:marTop w:val="96"/>
                  <w:marBottom w:val="96"/>
                  <w:divBdr>
                    <w:top w:val="none" w:sz="0" w:space="0" w:color="auto"/>
                    <w:left w:val="none" w:sz="0" w:space="0" w:color="auto"/>
                    <w:bottom w:val="none" w:sz="0" w:space="0" w:color="auto"/>
                    <w:right w:val="none" w:sz="0" w:space="0" w:color="auto"/>
                  </w:divBdr>
                </w:div>
              </w:divsChild>
            </w:div>
            <w:div w:id="8196158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153372305">
      <w:bodyDiv w:val="1"/>
      <w:marLeft w:val="0"/>
      <w:marRight w:val="0"/>
      <w:marTop w:val="0"/>
      <w:marBottom w:val="0"/>
      <w:divBdr>
        <w:top w:val="none" w:sz="0" w:space="0" w:color="auto"/>
        <w:left w:val="none" w:sz="0" w:space="0" w:color="auto"/>
        <w:bottom w:val="none" w:sz="0" w:space="0" w:color="auto"/>
        <w:right w:val="none" w:sz="0" w:space="0" w:color="auto"/>
      </w:divBdr>
    </w:div>
    <w:div w:id="1201668421">
      <w:bodyDiv w:val="1"/>
      <w:marLeft w:val="0"/>
      <w:marRight w:val="0"/>
      <w:marTop w:val="0"/>
      <w:marBottom w:val="0"/>
      <w:divBdr>
        <w:top w:val="none" w:sz="0" w:space="0" w:color="auto"/>
        <w:left w:val="none" w:sz="0" w:space="0" w:color="auto"/>
        <w:bottom w:val="none" w:sz="0" w:space="0" w:color="auto"/>
        <w:right w:val="none" w:sz="0" w:space="0" w:color="auto"/>
      </w:divBdr>
      <w:divsChild>
        <w:div w:id="1256330767">
          <w:marLeft w:val="0"/>
          <w:marRight w:val="0"/>
          <w:marTop w:val="96"/>
          <w:marBottom w:val="96"/>
          <w:divBdr>
            <w:top w:val="none" w:sz="0" w:space="0" w:color="auto"/>
            <w:left w:val="none" w:sz="0" w:space="0" w:color="auto"/>
            <w:bottom w:val="none" w:sz="0" w:space="0" w:color="auto"/>
            <w:right w:val="none" w:sz="0" w:space="0" w:color="auto"/>
          </w:divBdr>
          <w:divsChild>
            <w:div w:id="1642885786">
              <w:marLeft w:val="0"/>
              <w:marRight w:val="0"/>
              <w:marTop w:val="96"/>
              <w:marBottom w:val="96"/>
              <w:divBdr>
                <w:top w:val="none" w:sz="0" w:space="0" w:color="auto"/>
                <w:left w:val="none" w:sz="0" w:space="0" w:color="auto"/>
                <w:bottom w:val="none" w:sz="0" w:space="0" w:color="auto"/>
                <w:right w:val="none" w:sz="0" w:space="0" w:color="auto"/>
              </w:divBdr>
            </w:div>
            <w:div w:id="1172993561">
              <w:marLeft w:val="0"/>
              <w:marRight w:val="0"/>
              <w:marTop w:val="96"/>
              <w:marBottom w:val="96"/>
              <w:divBdr>
                <w:top w:val="none" w:sz="0" w:space="0" w:color="auto"/>
                <w:left w:val="none" w:sz="0" w:space="0" w:color="auto"/>
                <w:bottom w:val="none" w:sz="0" w:space="0" w:color="auto"/>
                <w:right w:val="none" w:sz="0" w:space="0" w:color="auto"/>
              </w:divBdr>
              <w:divsChild>
                <w:div w:id="474108946">
                  <w:marLeft w:val="0"/>
                  <w:marRight w:val="0"/>
                  <w:marTop w:val="96"/>
                  <w:marBottom w:val="96"/>
                  <w:divBdr>
                    <w:top w:val="none" w:sz="0" w:space="0" w:color="auto"/>
                    <w:left w:val="none" w:sz="0" w:space="0" w:color="auto"/>
                    <w:bottom w:val="none" w:sz="0" w:space="0" w:color="auto"/>
                    <w:right w:val="none" w:sz="0" w:space="0" w:color="auto"/>
                  </w:divBdr>
                </w:div>
                <w:div w:id="156861179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204443788">
      <w:bodyDiv w:val="1"/>
      <w:marLeft w:val="0"/>
      <w:marRight w:val="0"/>
      <w:marTop w:val="0"/>
      <w:marBottom w:val="0"/>
      <w:divBdr>
        <w:top w:val="none" w:sz="0" w:space="0" w:color="auto"/>
        <w:left w:val="none" w:sz="0" w:space="0" w:color="auto"/>
        <w:bottom w:val="none" w:sz="0" w:space="0" w:color="auto"/>
        <w:right w:val="none" w:sz="0" w:space="0" w:color="auto"/>
      </w:divBdr>
    </w:div>
    <w:div w:id="1227375819">
      <w:bodyDiv w:val="1"/>
      <w:marLeft w:val="0"/>
      <w:marRight w:val="0"/>
      <w:marTop w:val="0"/>
      <w:marBottom w:val="0"/>
      <w:divBdr>
        <w:top w:val="none" w:sz="0" w:space="0" w:color="auto"/>
        <w:left w:val="none" w:sz="0" w:space="0" w:color="auto"/>
        <w:bottom w:val="none" w:sz="0" w:space="0" w:color="auto"/>
        <w:right w:val="none" w:sz="0" w:space="0" w:color="auto"/>
      </w:divBdr>
      <w:divsChild>
        <w:div w:id="757093188">
          <w:marLeft w:val="0"/>
          <w:marRight w:val="0"/>
          <w:marTop w:val="0"/>
          <w:marBottom w:val="0"/>
          <w:divBdr>
            <w:top w:val="none" w:sz="0" w:space="0" w:color="auto"/>
            <w:left w:val="none" w:sz="0" w:space="0" w:color="auto"/>
            <w:bottom w:val="none" w:sz="0" w:space="0" w:color="auto"/>
            <w:right w:val="none" w:sz="0" w:space="0" w:color="auto"/>
          </w:divBdr>
          <w:divsChild>
            <w:div w:id="1469083026">
              <w:marLeft w:val="0"/>
              <w:marRight w:val="0"/>
              <w:marTop w:val="0"/>
              <w:marBottom w:val="0"/>
              <w:divBdr>
                <w:top w:val="none" w:sz="0" w:space="0" w:color="auto"/>
                <w:left w:val="none" w:sz="0" w:space="0" w:color="auto"/>
                <w:bottom w:val="none" w:sz="0" w:space="0" w:color="auto"/>
                <w:right w:val="none" w:sz="0" w:space="0" w:color="auto"/>
              </w:divBdr>
              <w:divsChild>
                <w:div w:id="15528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88551">
          <w:marLeft w:val="0"/>
          <w:marRight w:val="0"/>
          <w:marTop w:val="0"/>
          <w:marBottom w:val="0"/>
          <w:divBdr>
            <w:top w:val="none" w:sz="0" w:space="0" w:color="auto"/>
            <w:left w:val="none" w:sz="0" w:space="0" w:color="auto"/>
            <w:bottom w:val="none" w:sz="0" w:space="0" w:color="auto"/>
            <w:right w:val="none" w:sz="0" w:space="0" w:color="auto"/>
          </w:divBdr>
        </w:div>
        <w:div w:id="1799491004">
          <w:marLeft w:val="0"/>
          <w:marRight w:val="0"/>
          <w:marTop w:val="0"/>
          <w:marBottom w:val="30"/>
          <w:divBdr>
            <w:top w:val="none" w:sz="0" w:space="0" w:color="auto"/>
            <w:left w:val="none" w:sz="0" w:space="0" w:color="auto"/>
            <w:bottom w:val="none" w:sz="0" w:space="0" w:color="auto"/>
            <w:right w:val="none" w:sz="0" w:space="0" w:color="auto"/>
          </w:divBdr>
        </w:div>
        <w:div w:id="195701298">
          <w:marLeft w:val="0"/>
          <w:marRight w:val="0"/>
          <w:marTop w:val="0"/>
          <w:marBottom w:val="0"/>
          <w:divBdr>
            <w:top w:val="none" w:sz="0" w:space="0" w:color="auto"/>
            <w:left w:val="none" w:sz="0" w:space="0" w:color="auto"/>
            <w:bottom w:val="none" w:sz="0" w:space="0" w:color="auto"/>
            <w:right w:val="none" w:sz="0" w:space="0" w:color="auto"/>
          </w:divBdr>
        </w:div>
      </w:divsChild>
    </w:div>
    <w:div w:id="1243177860">
      <w:bodyDiv w:val="1"/>
      <w:marLeft w:val="0"/>
      <w:marRight w:val="0"/>
      <w:marTop w:val="0"/>
      <w:marBottom w:val="0"/>
      <w:divBdr>
        <w:top w:val="none" w:sz="0" w:space="0" w:color="auto"/>
        <w:left w:val="none" w:sz="0" w:space="0" w:color="auto"/>
        <w:bottom w:val="none" w:sz="0" w:space="0" w:color="auto"/>
        <w:right w:val="none" w:sz="0" w:space="0" w:color="auto"/>
      </w:divBdr>
    </w:div>
    <w:div w:id="1292128194">
      <w:bodyDiv w:val="1"/>
      <w:marLeft w:val="0"/>
      <w:marRight w:val="0"/>
      <w:marTop w:val="0"/>
      <w:marBottom w:val="0"/>
      <w:divBdr>
        <w:top w:val="none" w:sz="0" w:space="0" w:color="auto"/>
        <w:left w:val="none" w:sz="0" w:space="0" w:color="auto"/>
        <w:bottom w:val="none" w:sz="0" w:space="0" w:color="auto"/>
        <w:right w:val="none" w:sz="0" w:space="0" w:color="auto"/>
      </w:divBdr>
    </w:div>
    <w:div w:id="1318193259">
      <w:bodyDiv w:val="1"/>
      <w:marLeft w:val="0"/>
      <w:marRight w:val="0"/>
      <w:marTop w:val="0"/>
      <w:marBottom w:val="0"/>
      <w:divBdr>
        <w:top w:val="none" w:sz="0" w:space="0" w:color="auto"/>
        <w:left w:val="none" w:sz="0" w:space="0" w:color="auto"/>
        <w:bottom w:val="none" w:sz="0" w:space="0" w:color="auto"/>
        <w:right w:val="none" w:sz="0" w:space="0" w:color="auto"/>
      </w:divBdr>
    </w:div>
    <w:div w:id="1322540179">
      <w:bodyDiv w:val="1"/>
      <w:marLeft w:val="0"/>
      <w:marRight w:val="0"/>
      <w:marTop w:val="0"/>
      <w:marBottom w:val="0"/>
      <w:divBdr>
        <w:top w:val="none" w:sz="0" w:space="0" w:color="auto"/>
        <w:left w:val="none" w:sz="0" w:space="0" w:color="auto"/>
        <w:bottom w:val="none" w:sz="0" w:space="0" w:color="auto"/>
        <w:right w:val="none" w:sz="0" w:space="0" w:color="auto"/>
      </w:divBdr>
    </w:div>
    <w:div w:id="1356007142">
      <w:bodyDiv w:val="1"/>
      <w:marLeft w:val="0"/>
      <w:marRight w:val="0"/>
      <w:marTop w:val="0"/>
      <w:marBottom w:val="0"/>
      <w:divBdr>
        <w:top w:val="none" w:sz="0" w:space="0" w:color="auto"/>
        <w:left w:val="none" w:sz="0" w:space="0" w:color="auto"/>
        <w:bottom w:val="none" w:sz="0" w:space="0" w:color="auto"/>
        <w:right w:val="none" w:sz="0" w:space="0" w:color="auto"/>
      </w:divBdr>
      <w:divsChild>
        <w:div w:id="1387337725">
          <w:marLeft w:val="0"/>
          <w:marRight w:val="0"/>
          <w:marTop w:val="0"/>
          <w:marBottom w:val="0"/>
          <w:divBdr>
            <w:top w:val="none" w:sz="0" w:space="0" w:color="auto"/>
            <w:left w:val="none" w:sz="0" w:space="0" w:color="auto"/>
            <w:bottom w:val="none" w:sz="0" w:space="0" w:color="auto"/>
            <w:right w:val="none" w:sz="0" w:space="0" w:color="auto"/>
          </w:divBdr>
          <w:divsChild>
            <w:div w:id="319843778">
              <w:marLeft w:val="0"/>
              <w:marRight w:val="0"/>
              <w:marTop w:val="0"/>
              <w:marBottom w:val="0"/>
              <w:divBdr>
                <w:top w:val="none" w:sz="0" w:space="0" w:color="auto"/>
                <w:left w:val="none" w:sz="0" w:space="0" w:color="auto"/>
                <w:bottom w:val="none" w:sz="0" w:space="0" w:color="auto"/>
                <w:right w:val="none" w:sz="0" w:space="0" w:color="auto"/>
              </w:divBdr>
              <w:divsChild>
                <w:div w:id="19643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1008">
      <w:bodyDiv w:val="1"/>
      <w:marLeft w:val="0"/>
      <w:marRight w:val="0"/>
      <w:marTop w:val="0"/>
      <w:marBottom w:val="0"/>
      <w:divBdr>
        <w:top w:val="none" w:sz="0" w:space="0" w:color="auto"/>
        <w:left w:val="none" w:sz="0" w:space="0" w:color="auto"/>
        <w:bottom w:val="none" w:sz="0" w:space="0" w:color="auto"/>
        <w:right w:val="none" w:sz="0" w:space="0" w:color="auto"/>
      </w:divBdr>
      <w:divsChild>
        <w:div w:id="998079615">
          <w:marLeft w:val="0"/>
          <w:marRight w:val="0"/>
          <w:marTop w:val="96"/>
          <w:marBottom w:val="96"/>
          <w:divBdr>
            <w:top w:val="none" w:sz="0" w:space="0" w:color="auto"/>
            <w:left w:val="none" w:sz="0" w:space="0" w:color="auto"/>
            <w:bottom w:val="none" w:sz="0" w:space="0" w:color="auto"/>
            <w:right w:val="none" w:sz="0" w:space="0" w:color="auto"/>
          </w:divBdr>
          <w:divsChild>
            <w:div w:id="2092315804">
              <w:marLeft w:val="0"/>
              <w:marRight w:val="0"/>
              <w:marTop w:val="96"/>
              <w:marBottom w:val="96"/>
              <w:divBdr>
                <w:top w:val="none" w:sz="0" w:space="0" w:color="auto"/>
                <w:left w:val="none" w:sz="0" w:space="0" w:color="auto"/>
                <w:bottom w:val="none" w:sz="0" w:space="0" w:color="auto"/>
                <w:right w:val="none" w:sz="0" w:space="0" w:color="auto"/>
              </w:divBdr>
            </w:div>
            <w:div w:id="133880170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398480962">
      <w:bodyDiv w:val="1"/>
      <w:marLeft w:val="0"/>
      <w:marRight w:val="0"/>
      <w:marTop w:val="0"/>
      <w:marBottom w:val="0"/>
      <w:divBdr>
        <w:top w:val="none" w:sz="0" w:space="0" w:color="auto"/>
        <w:left w:val="none" w:sz="0" w:space="0" w:color="auto"/>
        <w:bottom w:val="none" w:sz="0" w:space="0" w:color="auto"/>
        <w:right w:val="none" w:sz="0" w:space="0" w:color="auto"/>
      </w:divBdr>
      <w:divsChild>
        <w:div w:id="1643387933">
          <w:marLeft w:val="0"/>
          <w:marRight w:val="0"/>
          <w:marTop w:val="0"/>
          <w:marBottom w:val="0"/>
          <w:divBdr>
            <w:top w:val="none" w:sz="0" w:space="0" w:color="auto"/>
            <w:left w:val="none" w:sz="0" w:space="0" w:color="auto"/>
            <w:bottom w:val="none" w:sz="0" w:space="0" w:color="auto"/>
            <w:right w:val="none" w:sz="0" w:space="0" w:color="auto"/>
          </w:divBdr>
          <w:divsChild>
            <w:div w:id="2051027760">
              <w:marLeft w:val="0"/>
              <w:marRight w:val="0"/>
              <w:marTop w:val="0"/>
              <w:marBottom w:val="0"/>
              <w:divBdr>
                <w:top w:val="none" w:sz="0" w:space="0" w:color="auto"/>
                <w:left w:val="none" w:sz="0" w:space="0" w:color="auto"/>
                <w:bottom w:val="none" w:sz="0" w:space="0" w:color="auto"/>
                <w:right w:val="none" w:sz="0" w:space="0" w:color="auto"/>
              </w:divBdr>
              <w:divsChild>
                <w:div w:id="8529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6391">
          <w:marLeft w:val="0"/>
          <w:marRight w:val="0"/>
          <w:marTop w:val="0"/>
          <w:marBottom w:val="0"/>
          <w:divBdr>
            <w:top w:val="none" w:sz="0" w:space="0" w:color="auto"/>
            <w:left w:val="none" w:sz="0" w:space="0" w:color="auto"/>
            <w:bottom w:val="none" w:sz="0" w:space="0" w:color="auto"/>
            <w:right w:val="none" w:sz="0" w:space="0" w:color="auto"/>
          </w:divBdr>
        </w:div>
      </w:divsChild>
    </w:div>
    <w:div w:id="1462844824">
      <w:bodyDiv w:val="1"/>
      <w:marLeft w:val="0"/>
      <w:marRight w:val="0"/>
      <w:marTop w:val="0"/>
      <w:marBottom w:val="0"/>
      <w:divBdr>
        <w:top w:val="none" w:sz="0" w:space="0" w:color="auto"/>
        <w:left w:val="none" w:sz="0" w:space="0" w:color="auto"/>
        <w:bottom w:val="none" w:sz="0" w:space="0" w:color="auto"/>
        <w:right w:val="none" w:sz="0" w:space="0" w:color="auto"/>
      </w:divBdr>
    </w:div>
    <w:div w:id="1477991236">
      <w:bodyDiv w:val="1"/>
      <w:marLeft w:val="0"/>
      <w:marRight w:val="0"/>
      <w:marTop w:val="0"/>
      <w:marBottom w:val="0"/>
      <w:divBdr>
        <w:top w:val="none" w:sz="0" w:space="0" w:color="auto"/>
        <w:left w:val="none" w:sz="0" w:space="0" w:color="auto"/>
        <w:bottom w:val="none" w:sz="0" w:space="0" w:color="auto"/>
        <w:right w:val="none" w:sz="0" w:space="0" w:color="auto"/>
      </w:divBdr>
      <w:divsChild>
        <w:div w:id="1632322737">
          <w:marLeft w:val="0"/>
          <w:marRight w:val="0"/>
          <w:marTop w:val="96"/>
          <w:marBottom w:val="96"/>
          <w:divBdr>
            <w:top w:val="none" w:sz="0" w:space="0" w:color="auto"/>
            <w:left w:val="none" w:sz="0" w:space="0" w:color="auto"/>
            <w:bottom w:val="none" w:sz="0" w:space="0" w:color="auto"/>
            <w:right w:val="none" w:sz="0" w:space="0" w:color="auto"/>
          </w:divBdr>
          <w:divsChild>
            <w:div w:id="1752655651">
              <w:marLeft w:val="0"/>
              <w:marRight w:val="0"/>
              <w:marTop w:val="96"/>
              <w:marBottom w:val="96"/>
              <w:divBdr>
                <w:top w:val="none" w:sz="0" w:space="0" w:color="auto"/>
                <w:left w:val="none" w:sz="0" w:space="0" w:color="auto"/>
                <w:bottom w:val="none" w:sz="0" w:space="0" w:color="auto"/>
                <w:right w:val="none" w:sz="0" w:space="0" w:color="auto"/>
              </w:divBdr>
            </w:div>
            <w:div w:id="402874631">
              <w:marLeft w:val="0"/>
              <w:marRight w:val="0"/>
              <w:marTop w:val="96"/>
              <w:marBottom w:val="96"/>
              <w:divBdr>
                <w:top w:val="none" w:sz="0" w:space="0" w:color="auto"/>
                <w:left w:val="none" w:sz="0" w:space="0" w:color="auto"/>
                <w:bottom w:val="none" w:sz="0" w:space="0" w:color="auto"/>
                <w:right w:val="none" w:sz="0" w:space="0" w:color="auto"/>
              </w:divBdr>
              <w:divsChild>
                <w:div w:id="155631172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510676280">
      <w:bodyDiv w:val="1"/>
      <w:marLeft w:val="0"/>
      <w:marRight w:val="0"/>
      <w:marTop w:val="0"/>
      <w:marBottom w:val="0"/>
      <w:divBdr>
        <w:top w:val="none" w:sz="0" w:space="0" w:color="auto"/>
        <w:left w:val="none" w:sz="0" w:space="0" w:color="auto"/>
        <w:bottom w:val="none" w:sz="0" w:space="0" w:color="auto"/>
        <w:right w:val="none" w:sz="0" w:space="0" w:color="auto"/>
      </w:divBdr>
      <w:divsChild>
        <w:div w:id="1873686467">
          <w:marLeft w:val="0"/>
          <w:marRight w:val="0"/>
          <w:marTop w:val="96"/>
          <w:marBottom w:val="96"/>
          <w:divBdr>
            <w:top w:val="none" w:sz="0" w:space="0" w:color="auto"/>
            <w:left w:val="none" w:sz="0" w:space="0" w:color="auto"/>
            <w:bottom w:val="none" w:sz="0" w:space="0" w:color="auto"/>
            <w:right w:val="none" w:sz="0" w:space="0" w:color="auto"/>
          </w:divBdr>
          <w:divsChild>
            <w:div w:id="98443069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529760351">
      <w:bodyDiv w:val="1"/>
      <w:marLeft w:val="0"/>
      <w:marRight w:val="0"/>
      <w:marTop w:val="0"/>
      <w:marBottom w:val="0"/>
      <w:divBdr>
        <w:top w:val="none" w:sz="0" w:space="0" w:color="auto"/>
        <w:left w:val="none" w:sz="0" w:space="0" w:color="auto"/>
        <w:bottom w:val="none" w:sz="0" w:space="0" w:color="auto"/>
        <w:right w:val="none" w:sz="0" w:space="0" w:color="auto"/>
      </w:divBdr>
    </w:div>
    <w:div w:id="1546715668">
      <w:bodyDiv w:val="1"/>
      <w:marLeft w:val="0"/>
      <w:marRight w:val="0"/>
      <w:marTop w:val="0"/>
      <w:marBottom w:val="0"/>
      <w:divBdr>
        <w:top w:val="none" w:sz="0" w:space="0" w:color="auto"/>
        <w:left w:val="none" w:sz="0" w:space="0" w:color="auto"/>
        <w:bottom w:val="none" w:sz="0" w:space="0" w:color="auto"/>
        <w:right w:val="none" w:sz="0" w:space="0" w:color="auto"/>
      </w:divBdr>
    </w:div>
    <w:div w:id="1560358223">
      <w:bodyDiv w:val="1"/>
      <w:marLeft w:val="0"/>
      <w:marRight w:val="0"/>
      <w:marTop w:val="0"/>
      <w:marBottom w:val="0"/>
      <w:divBdr>
        <w:top w:val="none" w:sz="0" w:space="0" w:color="auto"/>
        <w:left w:val="none" w:sz="0" w:space="0" w:color="auto"/>
        <w:bottom w:val="none" w:sz="0" w:space="0" w:color="auto"/>
        <w:right w:val="none" w:sz="0" w:space="0" w:color="auto"/>
      </w:divBdr>
      <w:divsChild>
        <w:div w:id="292753905">
          <w:marLeft w:val="0"/>
          <w:marRight w:val="0"/>
          <w:marTop w:val="96"/>
          <w:marBottom w:val="96"/>
          <w:divBdr>
            <w:top w:val="none" w:sz="0" w:space="0" w:color="auto"/>
            <w:left w:val="none" w:sz="0" w:space="0" w:color="auto"/>
            <w:bottom w:val="none" w:sz="0" w:space="0" w:color="auto"/>
            <w:right w:val="none" w:sz="0" w:space="0" w:color="auto"/>
          </w:divBdr>
          <w:divsChild>
            <w:div w:id="10074850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607422344">
      <w:bodyDiv w:val="1"/>
      <w:marLeft w:val="0"/>
      <w:marRight w:val="0"/>
      <w:marTop w:val="0"/>
      <w:marBottom w:val="0"/>
      <w:divBdr>
        <w:top w:val="none" w:sz="0" w:space="0" w:color="auto"/>
        <w:left w:val="none" w:sz="0" w:space="0" w:color="auto"/>
        <w:bottom w:val="none" w:sz="0" w:space="0" w:color="auto"/>
        <w:right w:val="none" w:sz="0" w:space="0" w:color="auto"/>
      </w:divBdr>
      <w:divsChild>
        <w:div w:id="215510833">
          <w:marLeft w:val="0"/>
          <w:marRight w:val="0"/>
          <w:marTop w:val="96"/>
          <w:marBottom w:val="300"/>
          <w:divBdr>
            <w:top w:val="single" w:sz="6" w:space="11" w:color="EBCCD1"/>
            <w:left w:val="single" w:sz="6" w:space="11" w:color="EBCCD1"/>
            <w:bottom w:val="single" w:sz="6" w:space="11" w:color="EBCCD1"/>
            <w:right w:val="single" w:sz="6" w:space="11" w:color="EBCCD1"/>
          </w:divBdr>
        </w:div>
        <w:div w:id="1477066722">
          <w:marLeft w:val="0"/>
          <w:marRight w:val="0"/>
          <w:marTop w:val="96"/>
          <w:marBottom w:val="96"/>
          <w:divBdr>
            <w:top w:val="none" w:sz="0" w:space="0" w:color="auto"/>
            <w:left w:val="none" w:sz="0" w:space="0" w:color="auto"/>
            <w:bottom w:val="none" w:sz="0" w:space="0" w:color="auto"/>
            <w:right w:val="none" w:sz="0" w:space="0" w:color="auto"/>
          </w:divBdr>
        </w:div>
      </w:divsChild>
    </w:div>
    <w:div w:id="1607617521">
      <w:bodyDiv w:val="1"/>
      <w:marLeft w:val="0"/>
      <w:marRight w:val="0"/>
      <w:marTop w:val="0"/>
      <w:marBottom w:val="0"/>
      <w:divBdr>
        <w:top w:val="none" w:sz="0" w:space="0" w:color="auto"/>
        <w:left w:val="none" w:sz="0" w:space="0" w:color="auto"/>
        <w:bottom w:val="none" w:sz="0" w:space="0" w:color="auto"/>
        <w:right w:val="none" w:sz="0" w:space="0" w:color="auto"/>
      </w:divBdr>
    </w:div>
    <w:div w:id="1631588744">
      <w:bodyDiv w:val="1"/>
      <w:marLeft w:val="0"/>
      <w:marRight w:val="0"/>
      <w:marTop w:val="0"/>
      <w:marBottom w:val="0"/>
      <w:divBdr>
        <w:top w:val="none" w:sz="0" w:space="0" w:color="auto"/>
        <w:left w:val="none" w:sz="0" w:space="0" w:color="auto"/>
        <w:bottom w:val="none" w:sz="0" w:space="0" w:color="auto"/>
        <w:right w:val="none" w:sz="0" w:space="0" w:color="auto"/>
      </w:divBdr>
    </w:div>
    <w:div w:id="1638411379">
      <w:bodyDiv w:val="1"/>
      <w:marLeft w:val="0"/>
      <w:marRight w:val="0"/>
      <w:marTop w:val="0"/>
      <w:marBottom w:val="0"/>
      <w:divBdr>
        <w:top w:val="none" w:sz="0" w:space="0" w:color="auto"/>
        <w:left w:val="none" w:sz="0" w:space="0" w:color="auto"/>
        <w:bottom w:val="none" w:sz="0" w:space="0" w:color="auto"/>
        <w:right w:val="none" w:sz="0" w:space="0" w:color="auto"/>
      </w:divBdr>
    </w:div>
    <w:div w:id="1639846687">
      <w:bodyDiv w:val="1"/>
      <w:marLeft w:val="0"/>
      <w:marRight w:val="0"/>
      <w:marTop w:val="0"/>
      <w:marBottom w:val="0"/>
      <w:divBdr>
        <w:top w:val="none" w:sz="0" w:space="0" w:color="auto"/>
        <w:left w:val="none" w:sz="0" w:space="0" w:color="auto"/>
        <w:bottom w:val="none" w:sz="0" w:space="0" w:color="auto"/>
        <w:right w:val="none" w:sz="0" w:space="0" w:color="auto"/>
      </w:divBdr>
      <w:divsChild>
        <w:div w:id="162163031">
          <w:marLeft w:val="0"/>
          <w:marRight w:val="0"/>
          <w:marTop w:val="96"/>
          <w:marBottom w:val="96"/>
          <w:divBdr>
            <w:top w:val="none" w:sz="0" w:space="0" w:color="auto"/>
            <w:left w:val="none" w:sz="0" w:space="0" w:color="auto"/>
            <w:bottom w:val="none" w:sz="0" w:space="0" w:color="auto"/>
            <w:right w:val="none" w:sz="0" w:space="0" w:color="auto"/>
          </w:divBdr>
          <w:divsChild>
            <w:div w:id="139150052">
              <w:marLeft w:val="0"/>
              <w:marRight w:val="0"/>
              <w:marTop w:val="96"/>
              <w:marBottom w:val="96"/>
              <w:divBdr>
                <w:top w:val="none" w:sz="0" w:space="0" w:color="auto"/>
                <w:left w:val="none" w:sz="0" w:space="0" w:color="auto"/>
                <w:bottom w:val="none" w:sz="0" w:space="0" w:color="auto"/>
                <w:right w:val="none" w:sz="0" w:space="0" w:color="auto"/>
              </w:divBdr>
            </w:div>
            <w:div w:id="1036664146">
              <w:marLeft w:val="0"/>
              <w:marRight w:val="0"/>
              <w:marTop w:val="96"/>
              <w:marBottom w:val="96"/>
              <w:divBdr>
                <w:top w:val="none" w:sz="0" w:space="0" w:color="auto"/>
                <w:left w:val="none" w:sz="0" w:space="0" w:color="auto"/>
                <w:bottom w:val="none" w:sz="0" w:space="0" w:color="auto"/>
                <w:right w:val="none" w:sz="0" w:space="0" w:color="auto"/>
              </w:divBdr>
              <w:divsChild>
                <w:div w:id="83167983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55181994">
      <w:bodyDiv w:val="1"/>
      <w:marLeft w:val="0"/>
      <w:marRight w:val="0"/>
      <w:marTop w:val="0"/>
      <w:marBottom w:val="0"/>
      <w:divBdr>
        <w:top w:val="none" w:sz="0" w:space="0" w:color="auto"/>
        <w:left w:val="none" w:sz="0" w:space="0" w:color="auto"/>
        <w:bottom w:val="none" w:sz="0" w:space="0" w:color="auto"/>
        <w:right w:val="none" w:sz="0" w:space="0" w:color="auto"/>
      </w:divBdr>
      <w:divsChild>
        <w:div w:id="27994918">
          <w:marLeft w:val="0"/>
          <w:marRight w:val="0"/>
          <w:marTop w:val="96"/>
          <w:marBottom w:val="96"/>
          <w:divBdr>
            <w:top w:val="none" w:sz="0" w:space="0" w:color="auto"/>
            <w:left w:val="none" w:sz="0" w:space="0" w:color="auto"/>
            <w:bottom w:val="none" w:sz="0" w:space="0" w:color="auto"/>
            <w:right w:val="none" w:sz="0" w:space="0" w:color="auto"/>
          </w:divBdr>
          <w:divsChild>
            <w:div w:id="1142234804">
              <w:marLeft w:val="0"/>
              <w:marRight w:val="0"/>
              <w:marTop w:val="96"/>
              <w:marBottom w:val="96"/>
              <w:divBdr>
                <w:top w:val="none" w:sz="0" w:space="0" w:color="auto"/>
                <w:left w:val="none" w:sz="0" w:space="0" w:color="auto"/>
                <w:bottom w:val="none" w:sz="0" w:space="0" w:color="auto"/>
                <w:right w:val="none" w:sz="0" w:space="0" w:color="auto"/>
              </w:divBdr>
            </w:div>
            <w:div w:id="744765584">
              <w:marLeft w:val="0"/>
              <w:marRight w:val="0"/>
              <w:marTop w:val="96"/>
              <w:marBottom w:val="96"/>
              <w:divBdr>
                <w:top w:val="none" w:sz="0" w:space="0" w:color="auto"/>
                <w:left w:val="none" w:sz="0" w:space="0" w:color="auto"/>
                <w:bottom w:val="none" w:sz="0" w:space="0" w:color="auto"/>
                <w:right w:val="none" w:sz="0" w:space="0" w:color="auto"/>
              </w:divBdr>
              <w:divsChild>
                <w:div w:id="4502927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68050088">
      <w:bodyDiv w:val="1"/>
      <w:marLeft w:val="0"/>
      <w:marRight w:val="0"/>
      <w:marTop w:val="0"/>
      <w:marBottom w:val="0"/>
      <w:divBdr>
        <w:top w:val="none" w:sz="0" w:space="0" w:color="auto"/>
        <w:left w:val="none" w:sz="0" w:space="0" w:color="auto"/>
        <w:bottom w:val="none" w:sz="0" w:space="0" w:color="auto"/>
        <w:right w:val="none" w:sz="0" w:space="0" w:color="auto"/>
      </w:divBdr>
    </w:div>
    <w:div w:id="1676834267">
      <w:bodyDiv w:val="1"/>
      <w:marLeft w:val="0"/>
      <w:marRight w:val="0"/>
      <w:marTop w:val="0"/>
      <w:marBottom w:val="0"/>
      <w:divBdr>
        <w:top w:val="none" w:sz="0" w:space="0" w:color="auto"/>
        <w:left w:val="none" w:sz="0" w:space="0" w:color="auto"/>
        <w:bottom w:val="none" w:sz="0" w:space="0" w:color="auto"/>
        <w:right w:val="none" w:sz="0" w:space="0" w:color="auto"/>
      </w:divBdr>
    </w:div>
    <w:div w:id="1709406200">
      <w:bodyDiv w:val="1"/>
      <w:marLeft w:val="0"/>
      <w:marRight w:val="0"/>
      <w:marTop w:val="0"/>
      <w:marBottom w:val="0"/>
      <w:divBdr>
        <w:top w:val="none" w:sz="0" w:space="0" w:color="auto"/>
        <w:left w:val="none" w:sz="0" w:space="0" w:color="auto"/>
        <w:bottom w:val="none" w:sz="0" w:space="0" w:color="auto"/>
        <w:right w:val="none" w:sz="0" w:space="0" w:color="auto"/>
      </w:divBdr>
      <w:divsChild>
        <w:div w:id="1450008031">
          <w:marLeft w:val="0"/>
          <w:marRight w:val="0"/>
          <w:marTop w:val="96"/>
          <w:marBottom w:val="96"/>
          <w:divBdr>
            <w:top w:val="none" w:sz="0" w:space="0" w:color="auto"/>
            <w:left w:val="none" w:sz="0" w:space="0" w:color="auto"/>
            <w:bottom w:val="none" w:sz="0" w:space="0" w:color="auto"/>
            <w:right w:val="none" w:sz="0" w:space="0" w:color="auto"/>
          </w:divBdr>
          <w:divsChild>
            <w:div w:id="347829260">
              <w:marLeft w:val="0"/>
              <w:marRight w:val="0"/>
              <w:marTop w:val="96"/>
              <w:marBottom w:val="96"/>
              <w:divBdr>
                <w:top w:val="none" w:sz="0" w:space="0" w:color="auto"/>
                <w:left w:val="none" w:sz="0" w:space="0" w:color="auto"/>
                <w:bottom w:val="none" w:sz="0" w:space="0" w:color="auto"/>
                <w:right w:val="none" w:sz="0" w:space="0" w:color="auto"/>
              </w:divBdr>
            </w:div>
            <w:div w:id="1484278411">
              <w:marLeft w:val="0"/>
              <w:marRight w:val="0"/>
              <w:marTop w:val="96"/>
              <w:marBottom w:val="96"/>
              <w:divBdr>
                <w:top w:val="none" w:sz="0" w:space="0" w:color="auto"/>
                <w:left w:val="none" w:sz="0" w:space="0" w:color="auto"/>
                <w:bottom w:val="none" w:sz="0" w:space="0" w:color="auto"/>
                <w:right w:val="none" w:sz="0" w:space="0" w:color="auto"/>
              </w:divBdr>
              <w:divsChild>
                <w:div w:id="707686008">
                  <w:marLeft w:val="0"/>
                  <w:marRight w:val="0"/>
                  <w:marTop w:val="96"/>
                  <w:marBottom w:val="96"/>
                  <w:divBdr>
                    <w:top w:val="none" w:sz="0" w:space="0" w:color="auto"/>
                    <w:left w:val="none" w:sz="0" w:space="0" w:color="auto"/>
                    <w:bottom w:val="none" w:sz="0" w:space="0" w:color="auto"/>
                    <w:right w:val="none" w:sz="0" w:space="0" w:color="auto"/>
                  </w:divBdr>
                </w:div>
                <w:div w:id="49310943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727413156">
      <w:bodyDiv w:val="1"/>
      <w:marLeft w:val="0"/>
      <w:marRight w:val="0"/>
      <w:marTop w:val="0"/>
      <w:marBottom w:val="0"/>
      <w:divBdr>
        <w:top w:val="none" w:sz="0" w:space="0" w:color="auto"/>
        <w:left w:val="none" w:sz="0" w:space="0" w:color="auto"/>
        <w:bottom w:val="none" w:sz="0" w:space="0" w:color="auto"/>
        <w:right w:val="none" w:sz="0" w:space="0" w:color="auto"/>
      </w:divBdr>
      <w:divsChild>
        <w:div w:id="971717852">
          <w:marLeft w:val="0"/>
          <w:marRight w:val="0"/>
          <w:marTop w:val="96"/>
          <w:marBottom w:val="96"/>
          <w:divBdr>
            <w:top w:val="none" w:sz="0" w:space="0" w:color="auto"/>
            <w:left w:val="none" w:sz="0" w:space="0" w:color="auto"/>
            <w:bottom w:val="none" w:sz="0" w:space="0" w:color="auto"/>
            <w:right w:val="none" w:sz="0" w:space="0" w:color="auto"/>
          </w:divBdr>
          <w:divsChild>
            <w:div w:id="1361666733">
              <w:marLeft w:val="0"/>
              <w:marRight w:val="0"/>
              <w:marTop w:val="96"/>
              <w:marBottom w:val="96"/>
              <w:divBdr>
                <w:top w:val="none" w:sz="0" w:space="0" w:color="auto"/>
                <w:left w:val="none" w:sz="0" w:space="0" w:color="auto"/>
                <w:bottom w:val="none" w:sz="0" w:space="0" w:color="auto"/>
                <w:right w:val="none" w:sz="0" w:space="0" w:color="auto"/>
              </w:divBdr>
            </w:div>
            <w:div w:id="1019240646">
              <w:marLeft w:val="0"/>
              <w:marRight w:val="0"/>
              <w:marTop w:val="96"/>
              <w:marBottom w:val="96"/>
              <w:divBdr>
                <w:top w:val="none" w:sz="0" w:space="0" w:color="auto"/>
                <w:left w:val="none" w:sz="0" w:space="0" w:color="auto"/>
                <w:bottom w:val="none" w:sz="0" w:space="0" w:color="auto"/>
                <w:right w:val="none" w:sz="0" w:space="0" w:color="auto"/>
              </w:divBdr>
              <w:divsChild>
                <w:div w:id="99460478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747801335">
      <w:bodyDiv w:val="1"/>
      <w:marLeft w:val="0"/>
      <w:marRight w:val="0"/>
      <w:marTop w:val="0"/>
      <w:marBottom w:val="0"/>
      <w:divBdr>
        <w:top w:val="none" w:sz="0" w:space="0" w:color="auto"/>
        <w:left w:val="none" w:sz="0" w:space="0" w:color="auto"/>
        <w:bottom w:val="none" w:sz="0" w:space="0" w:color="auto"/>
        <w:right w:val="none" w:sz="0" w:space="0" w:color="auto"/>
      </w:divBdr>
      <w:divsChild>
        <w:div w:id="1506897483">
          <w:marLeft w:val="0"/>
          <w:marRight w:val="0"/>
          <w:marTop w:val="96"/>
          <w:marBottom w:val="96"/>
          <w:divBdr>
            <w:top w:val="none" w:sz="0" w:space="0" w:color="auto"/>
            <w:left w:val="none" w:sz="0" w:space="0" w:color="auto"/>
            <w:bottom w:val="none" w:sz="0" w:space="0" w:color="auto"/>
            <w:right w:val="none" w:sz="0" w:space="0" w:color="auto"/>
          </w:divBdr>
          <w:divsChild>
            <w:div w:id="1865056201">
              <w:marLeft w:val="0"/>
              <w:marRight w:val="0"/>
              <w:marTop w:val="96"/>
              <w:marBottom w:val="96"/>
              <w:divBdr>
                <w:top w:val="none" w:sz="0" w:space="0" w:color="auto"/>
                <w:left w:val="none" w:sz="0" w:space="0" w:color="auto"/>
                <w:bottom w:val="none" w:sz="0" w:space="0" w:color="auto"/>
                <w:right w:val="none" w:sz="0" w:space="0" w:color="auto"/>
              </w:divBdr>
            </w:div>
            <w:div w:id="82720561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72452887">
      <w:bodyDiv w:val="1"/>
      <w:marLeft w:val="0"/>
      <w:marRight w:val="0"/>
      <w:marTop w:val="0"/>
      <w:marBottom w:val="0"/>
      <w:divBdr>
        <w:top w:val="none" w:sz="0" w:space="0" w:color="auto"/>
        <w:left w:val="none" w:sz="0" w:space="0" w:color="auto"/>
        <w:bottom w:val="none" w:sz="0" w:space="0" w:color="auto"/>
        <w:right w:val="none" w:sz="0" w:space="0" w:color="auto"/>
      </w:divBdr>
      <w:divsChild>
        <w:div w:id="627205794">
          <w:marLeft w:val="0"/>
          <w:marRight w:val="0"/>
          <w:marTop w:val="96"/>
          <w:marBottom w:val="96"/>
          <w:divBdr>
            <w:top w:val="none" w:sz="0" w:space="0" w:color="auto"/>
            <w:left w:val="none" w:sz="0" w:space="0" w:color="auto"/>
            <w:bottom w:val="none" w:sz="0" w:space="0" w:color="auto"/>
            <w:right w:val="none" w:sz="0" w:space="0" w:color="auto"/>
          </w:divBdr>
          <w:divsChild>
            <w:div w:id="652296272">
              <w:marLeft w:val="0"/>
              <w:marRight w:val="0"/>
              <w:marTop w:val="96"/>
              <w:marBottom w:val="96"/>
              <w:divBdr>
                <w:top w:val="none" w:sz="0" w:space="0" w:color="auto"/>
                <w:left w:val="none" w:sz="0" w:space="0" w:color="auto"/>
                <w:bottom w:val="none" w:sz="0" w:space="0" w:color="auto"/>
                <w:right w:val="none" w:sz="0" w:space="0" w:color="auto"/>
              </w:divBdr>
            </w:div>
            <w:div w:id="175154089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92425944">
      <w:bodyDiv w:val="1"/>
      <w:marLeft w:val="0"/>
      <w:marRight w:val="0"/>
      <w:marTop w:val="0"/>
      <w:marBottom w:val="0"/>
      <w:divBdr>
        <w:top w:val="none" w:sz="0" w:space="0" w:color="auto"/>
        <w:left w:val="none" w:sz="0" w:space="0" w:color="auto"/>
        <w:bottom w:val="none" w:sz="0" w:space="0" w:color="auto"/>
        <w:right w:val="none" w:sz="0" w:space="0" w:color="auto"/>
      </w:divBdr>
    </w:div>
    <w:div w:id="1928423654">
      <w:bodyDiv w:val="1"/>
      <w:marLeft w:val="0"/>
      <w:marRight w:val="0"/>
      <w:marTop w:val="0"/>
      <w:marBottom w:val="0"/>
      <w:divBdr>
        <w:top w:val="none" w:sz="0" w:space="0" w:color="auto"/>
        <w:left w:val="none" w:sz="0" w:space="0" w:color="auto"/>
        <w:bottom w:val="none" w:sz="0" w:space="0" w:color="auto"/>
        <w:right w:val="none" w:sz="0" w:space="0" w:color="auto"/>
      </w:divBdr>
      <w:divsChild>
        <w:div w:id="1009261556">
          <w:marLeft w:val="0"/>
          <w:marRight w:val="0"/>
          <w:marTop w:val="96"/>
          <w:marBottom w:val="96"/>
          <w:divBdr>
            <w:top w:val="none" w:sz="0" w:space="0" w:color="auto"/>
            <w:left w:val="none" w:sz="0" w:space="0" w:color="auto"/>
            <w:bottom w:val="none" w:sz="0" w:space="0" w:color="auto"/>
            <w:right w:val="none" w:sz="0" w:space="0" w:color="auto"/>
          </w:divBdr>
          <w:divsChild>
            <w:div w:id="162934388">
              <w:marLeft w:val="0"/>
              <w:marRight w:val="0"/>
              <w:marTop w:val="96"/>
              <w:marBottom w:val="96"/>
              <w:divBdr>
                <w:top w:val="none" w:sz="0" w:space="0" w:color="auto"/>
                <w:left w:val="none" w:sz="0" w:space="0" w:color="auto"/>
                <w:bottom w:val="none" w:sz="0" w:space="0" w:color="auto"/>
                <w:right w:val="none" w:sz="0" w:space="0" w:color="auto"/>
              </w:divBdr>
            </w:div>
            <w:div w:id="52221310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950889387">
      <w:bodyDiv w:val="1"/>
      <w:marLeft w:val="0"/>
      <w:marRight w:val="0"/>
      <w:marTop w:val="0"/>
      <w:marBottom w:val="0"/>
      <w:divBdr>
        <w:top w:val="none" w:sz="0" w:space="0" w:color="auto"/>
        <w:left w:val="none" w:sz="0" w:space="0" w:color="auto"/>
        <w:bottom w:val="none" w:sz="0" w:space="0" w:color="auto"/>
        <w:right w:val="none" w:sz="0" w:space="0" w:color="auto"/>
      </w:divBdr>
      <w:divsChild>
        <w:div w:id="1575890006">
          <w:marLeft w:val="0"/>
          <w:marRight w:val="0"/>
          <w:marTop w:val="96"/>
          <w:marBottom w:val="96"/>
          <w:divBdr>
            <w:top w:val="none" w:sz="0" w:space="0" w:color="auto"/>
            <w:left w:val="none" w:sz="0" w:space="0" w:color="auto"/>
            <w:bottom w:val="none" w:sz="0" w:space="0" w:color="auto"/>
            <w:right w:val="none" w:sz="0" w:space="0" w:color="auto"/>
          </w:divBdr>
          <w:divsChild>
            <w:div w:id="1114325038">
              <w:marLeft w:val="0"/>
              <w:marRight w:val="0"/>
              <w:marTop w:val="96"/>
              <w:marBottom w:val="96"/>
              <w:divBdr>
                <w:top w:val="none" w:sz="0" w:space="0" w:color="auto"/>
                <w:left w:val="none" w:sz="0" w:space="0" w:color="auto"/>
                <w:bottom w:val="none" w:sz="0" w:space="0" w:color="auto"/>
                <w:right w:val="none" w:sz="0" w:space="0" w:color="auto"/>
              </w:divBdr>
            </w:div>
            <w:div w:id="1055591017">
              <w:marLeft w:val="0"/>
              <w:marRight w:val="0"/>
              <w:marTop w:val="96"/>
              <w:marBottom w:val="96"/>
              <w:divBdr>
                <w:top w:val="none" w:sz="0" w:space="0" w:color="auto"/>
                <w:left w:val="none" w:sz="0" w:space="0" w:color="auto"/>
                <w:bottom w:val="none" w:sz="0" w:space="0" w:color="auto"/>
                <w:right w:val="none" w:sz="0" w:space="0" w:color="auto"/>
              </w:divBdr>
              <w:divsChild>
                <w:div w:id="109262275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956860904">
      <w:bodyDiv w:val="1"/>
      <w:marLeft w:val="0"/>
      <w:marRight w:val="0"/>
      <w:marTop w:val="0"/>
      <w:marBottom w:val="0"/>
      <w:divBdr>
        <w:top w:val="none" w:sz="0" w:space="0" w:color="auto"/>
        <w:left w:val="none" w:sz="0" w:space="0" w:color="auto"/>
        <w:bottom w:val="none" w:sz="0" w:space="0" w:color="auto"/>
        <w:right w:val="none" w:sz="0" w:space="0" w:color="auto"/>
      </w:divBdr>
      <w:divsChild>
        <w:div w:id="313488819">
          <w:marLeft w:val="0"/>
          <w:marRight w:val="0"/>
          <w:marTop w:val="96"/>
          <w:marBottom w:val="96"/>
          <w:divBdr>
            <w:top w:val="none" w:sz="0" w:space="0" w:color="auto"/>
            <w:left w:val="none" w:sz="0" w:space="0" w:color="auto"/>
            <w:bottom w:val="none" w:sz="0" w:space="0" w:color="auto"/>
            <w:right w:val="none" w:sz="0" w:space="0" w:color="auto"/>
          </w:divBdr>
          <w:divsChild>
            <w:div w:id="1016732903">
              <w:marLeft w:val="0"/>
              <w:marRight w:val="0"/>
              <w:marTop w:val="96"/>
              <w:marBottom w:val="96"/>
              <w:divBdr>
                <w:top w:val="none" w:sz="0" w:space="0" w:color="auto"/>
                <w:left w:val="none" w:sz="0" w:space="0" w:color="auto"/>
                <w:bottom w:val="none" w:sz="0" w:space="0" w:color="auto"/>
                <w:right w:val="none" w:sz="0" w:space="0" w:color="auto"/>
              </w:divBdr>
            </w:div>
            <w:div w:id="870844163">
              <w:marLeft w:val="0"/>
              <w:marRight w:val="0"/>
              <w:marTop w:val="96"/>
              <w:marBottom w:val="96"/>
              <w:divBdr>
                <w:top w:val="none" w:sz="0" w:space="0" w:color="auto"/>
                <w:left w:val="none" w:sz="0" w:space="0" w:color="auto"/>
                <w:bottom w:val="none" w:sz="0" w:space="0" w:color="auto"/>
                <w:right w:val="none" w:sz="0" w:space="0" w:color="auto"/>
              </w:divBdr>
              <w:divsChild>
                <w:div w:id="142877408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973443311">
      <w:bodyDiv w:val="1"/>
      <w:marLeft w:val="0"/>
      <w:marRight w:val="0"/>
      <w:marTop w:val="0"/>
      <w:marBottom w:val="0"/>
      <w:divBdr>
        <w:top w:val="none" w:sz="0" w:space="0" w:color="auto"/>
        <w:left w:val="none" w:sz="0" w:space="0" w:color="auto"/>
        <w:bottom w:val="none" w:sz="0" w:space="0" w:color="auto"/>
        <w:right w:val="none" w:sz="0" w:space="0" w:color="auto"/>
      </w:divBdr>
      <w:divsChild>
        <w:div w:id="2146963989">
          <w:marLeft w:val="0"/>
          <w:marRight w:val="0"/>
          <w:marTop w:val="96"/>
          <w:marBottom w:val="96"/>
          <w:divBdr>
            <w:top w:val="none" w:sz="0" w:space="0" w:color="auto"/>
            <w:left w:val="none" w:sz="0" w:space="0" w:color="auto"/>
            <w:bottom w:val="none" w:sz="0" w:space="0" w:color="auto"/>
            <w:right w:val="none" w:sz="0" w:space="0" w:color="auto"/>
          </w:divBdr>
        </w:div>
      </w:divsChild>
    </w:div>
    <w:div w:id="1992710621">
      <w:bodyDiv w:val="1"/>
      <w:marLeft w:val="0"/>
      <w:marRight w:val="0"/>
      <w:marTop w:val="0"/>
      <w:marBottom w:val="0"/>
      <w:divBdr>
        <w:top w:val="none" w:sz="0" w:space="0" w:color="auto"/>
        <w:left w:val="none" w:sz="0" w:space="0" w:color="auto"/>
        <w:bottom w:val="none" w:sz="0" w:space="0" w:color="auto"/>
        <w:right w:val="none" w:sz="0" w:space="0" w:color="auto"/>
      </w:divBdr>
      <w:divsChild>
        <w:div w:id="1180049900">
          <w:marLeft w:val="0"/>
          <w:marRight w:val="0"/>
          <w:marTop w:val="96"/>
          <w:marBottom w:val="96"/>
          <w:divBdr>
            <w:top w:val="none" w:sz="0" w:space="0" w:color="auto"/>
            <w:left w:val="none" w:sz="0" w:space="0" w:color="auto"/>
            <w:bottom w:val="none" w:sz="0" w:space="0" w:color="auto"/>
            <w:right w:val="none" w:sz="0" w:space="0" w:color="auto"/>
          </w:divBdr>
          <w:divsChild>
            <w:div w:id="1075589324">
              <w:marLeft w:val="0"/>
              <w:marRight w:val="0"/>
              <w:marTop w:val="96"/>
              <w:marBottom w:val="96"/>
              <w:divBdr>
                <w:top w:val="none" w:sz="0" w:space="0" w:color="auto"/>
                <w:left w:val="none" w:sz="0" w:space="0" w:color="auto"/>
                <w:bottom w:val="none" w:sz="0" w:space="0" w:color="auto"/>
                <w:right w:val="none" w:sz="0" w:space="0" w:color="auto"/>
              </w:divBdr>
            </w:div>
            <w:div w:id="741028305">
              <w:marLeft w:val="0"/>
              <w:marRight w:val="0"/>
              <w:marTop w:val="96"/>
              <w:marBottom w:val="96"/>
              <w:divBdr>
                <w:top w:val="none" w:sz="0" w:space="0" w:color="auto"/>
                <w:left w:val="none" w:sz="0" w:space="0" w:color="auto"/>
                <w:bottom w:val="none" w:sz="0" w:space="0" w:color="auto"/>
                <w:right w:val="none" w:sz="0" w:space="0" w:color="auto"/>
              </w:divBdr>
              <w:divsChild>
                <w:div w:id="19708643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2112891879">
      <w:bodyDiv w:val="1"/>
      <w:marLeft w:val="0"/>
      <w:marRight w:val="0"/>
      <w:marTop w:val="0"/>
      <w:marBottom w:val="0"/>
      <w:divBdr>
        <w:top w:val="none" w:sz="0" w:space="0" w:color="auto"/>
        <w:left w:val="none" w:sz="0" w:space="0" w:color="auto"/>
        <w:bottom w:val="none" w:sz="0" w:space="0" w:color="auto"/>
        <w:right w:val="none" w:sz="0" w:space="0" w:color="auto"/>
      </w:divBdr>
      <w:divsChild>
        <w:div w:id="488523070">
          <w:marLeft w:val="0"/>
          <w:marRight w:val="0"/>
          <w:marTop w:val="96"/>
          <w:marBottom w:val="96"/>
          <w:divBdr>
            <w:top w:val="none" w:sz="0" w:space="0" w:color="auto"/>
            <w:left w:val="none" w:sz="0" w:space="0" w:color="auto"/>
            <w:bottom w:val="none" w:sz="0" w:space="0" w:color="auto"/>
            <w:right w:val="none" w:sz="0" w:space="0" w:color="auto"/>
          </w:divBdr>
          <w:divsChild>
            <w:div w:id="992637747">
              <w:marLeft w:val="0"/>
              <w:marRight w:val="0"/>
              <w:marTop w:val="96"/>
              <w:marBottom w:val="96"/>
              <w:divBdr>
                <w:top w:val="none" w:sz="0" w:space="0" w:color="auto"/>
                <w:left w:val="none" w:sz="0" w:space="0" w:color="auto"/>
                <w:bottom w:val="none" w:sz="0" w:space="0" w:color="auto"/>
                <w:right w:val="none" w:sz="0" w:space="0" w:color="auto"/>
              </w:divBdr>
            </w:div>
            <w:div w:id="3694989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iha.org/get-involved/volunteer-group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les.aievolution.com/stg/aih2601/docs/CFP-2026-2025_CoreCompetenciesforthePracticeofIOHFinal.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iles.aievolution.com/stg/aih2601/docs/CFP-2026-Core-Competencies-with-Topical-Relationships.pdf" TargetMode="External"/><Relationship Id="rId4" Type="http://schemas.openxmlformats.org/officeDocument/2006/relationships/numbering" Target="numbering.xml"/><Relationship Id="rId9" Type="http://schemas.openxmlformats.org/officeDocument/2006/relationships/hyperlink" Target="https://ww6.aievolution.com/aih27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5E556553399458097248B4E0FC107" ma:contentTypeVersion="21" ma:contentTypeDescription="Create a new document." ma:contentTypeScope="" ma:versionID="dea117b0c24ab654f5b11ce9ae27ea7b">
  <xsd:schema xmlns:xsd="http://www.w3.org/2001/XMLSchema" xmlns:xs="http://www.w3.org/2001/XMLSchema" xmlns:p="http://schemas.microsoft.com/office/2006/metadata/properties" xmlns:ns1="http://schemas.microsoft.com/sharepoint/v3" xmlns:ns2="814ef69d-51c6-4f75-a376-96f12749b86b" xmlns:ns3="22062c06-f7c1-492a-aa59-4de680720bd5" targetNamespace="http://schemas.microsoft.com/office/2006/metadata/properties" ma:root="true" ma:fieldsID="45052c7fd68d4f31b0b157d34009bf60" ns1:_="" ns2:_="" ns3:_="">
    <xsd:import namespace="http://schemas.microsoft.com/sharepoint/v3"/>
    <xsd:import namespace="814ef69d-51c6-4f75-a376-96f12749b86b"/>
    <xsd:import namespace="22062c06-f7c1-492a-aa59-4de680720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ef69d-51c6-4f75-a376-96f12749b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e608478-f364-42b1-92da-1d8a68f506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62c06-f7c1-492a-aa59-4de680720b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160bf8-0401-4a38-aa18-a795dd74ee31}" ma:internalName="TaxCatchAll" ma:showField="CatchAllData" ma:web="22062c06-f7c1-492a-aa59-4de680720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2062c06-f7c1-492a-aa59-4de680720bd5" xsi:nil="true"/>
    <lcf76f155ced4ddcb4097134ff3c332f xmlns="814ef69d-51c6-4f75-a376-96f12749b8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0708D8-38C3-4B0E-8D13-6368BB602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4ef69d-51c6-4f75-a376-96f12749b86b"/>
    <ds:schemaRef ds:uri="22062c06-f7c1-492a-aa59-4de680720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3FC58-84B6-4515-BF32-0B7AAABC5090}">
  <ds:schemaRefs>
    <ds:schemaRef ds:uri="http://schemas.microsoft.com/sharepoint/v3/contenttype/forms"/>
  </ds:schemaRefs>
</ds:datastoreItem>
</file>

<file path=customXml/itemProps3.xml><?xml version="1.0" encoding="utf-8"?>
<ds:datastoreItem xmlns:ds="http://schemas.openxmlformats.org/officeDocument/2006/customXml" ds:itemID="{719E83A6-0404-4E1A-BC87-841C850E9B20}">
  <ds:schemaRefs>
    <ds:schemaRef ds:uri="http://schemas.microsoft.com/office/2006/metadata/properties"/>
    <ds:schemaRef ds:uri="http://schemas.microsoft.com/office/infopath/2007/PartnerControls"/>
    <ds:schemaRef ds:uri="http://schemas.microsoft.com/sharepoint/v3"/>
    <ds:schemaRef ds:uri="22062c06-f7c1-492a-aa59-4de680720bd5"/>
    <ds:schemaRef ds:uri="814ef69d-51c6-4f75-a376-96f12749b86b"/>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Leinkram</dc:creator>
  <cp:keywords/>
  <dc:description/>
  <cp:lastModifiedBy>Diana Kane</cp:lastModifiedBy>
  <cp:revision>13</cp:revision>
  <dcterms:created xsi:type="dcterms:W3CDTF">2025-06-05T11:01:00Z</dcterms:created>
  <dcterms:modified xsi:type="dcterms:W3CDTF">2026-06-09T16:10:00Z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0x010100D845E556553399458097248B4E0FC107</vt:lpwstr>
  </property>
  <property fmtid="{D5CDD505-2E9C-101B-9397-08002B2CF9AE}" pid="3" name="MediaServiceImageTags">
    <vt:lpwstr/>
  </property>
  <property fmtid="{D5CDD505-2E9C-101B-9397-08002B2CF9AE}" pid="4" name="docLang">
    <vt:lpwstr>en</vt:lpwstr>
  </property>
</Properties>
</file>