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432E15FF" w:rsidR="00F668C8" w:rsidRDefault="005D78C2">
      <w:r>
        <w:rPr>
          <w:noProof/>
        </w:rPr>
        <w:drawing>
          <wp:inline distT="0" distB="0" distL="0" distR="0" wp14:anchorId="5A0EB1ED" wp14:editId="54F1978D">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69ED613B" w14:textId="75AFC6E0" w:rsidR="006A2311" w:rsidRPr="004B6D22" w:rsidRDefault="000A3521" w:rsidP="004C253B">
      <w:pPr>
        <w:pStyle w:val="NoSpacing"/>
        <w:jc w:val="center"/>
        <w:rPr>
          <w:b/>
          <w:bCs/>
          <w:sz w:val="48"/>
          <w:szCs w:val="48"/>
        </w:rPr>
      </w:pPr>
      <w:r w:rsidRPr="004B6D22">
        <w:rPr>
          <w:b/>
          <w:bCs/>
          <w:sz w:val="48"/>
          <w:szCs w:val="48"/>
        </w:rPr>
        <w:t>Student</w:t>
      </w:r>
      <w:r w:rsidR="00E77914" w:rsidRPr="004B6D22">
        <w:rPr>
          <w:b/>
          <w:bCs/>
          <w:sz w:val="48"/>
          <w:szCs w:val="48"/>
        </w:rPr>
        <w:t xml:space="preserve"> </w:t>
      </w:r>
      <w:r w:rsidR="006A2311" w:rsidRPr="004B6D22">
        <w:rPr>
          <w:b/>
          <w:bCs/>
          <w:sz w:val="48"/>
          <w:szCs w:val="48"/>
        </w:rPr>
        <w:t>Presentation</w:t>
      </w:r>
    </w:p>
    <w:p w14:paraId="15506823" w14:textId="0DD2C572" w:rsidR="004C253B" w:rsidRDefault="004C253B" w:rsidP="004C253B">
      <w:pPr>
        <w:pStyle w:val="NoSpacing"/>
        <w:jc w:val="center"/>
        <w:rPr>
          <w:sz w:val="40"/>
          <w:szCs w:val="40"/>
        </w:rPr>
      </w:pPr>
      <w:r>
        <w:rPr>
          <w:sz w:val="40"/>
          <w:szCs w:val="40"/>
        </w:rPr>
        <w:t>Proposal Worksheet</w:t>
      </w:r>
    </w:p>
    <w:p w14:paraId="13596B4C" w14:textId="77777777" w:rsidR="00FC664B" w:rsidRDefault="00FC664B" w:rsidP="004C253B">
      <w:pPr>
        <w:pStyle w:val="NoSpacing"/>
        <w:jc w:val="center"/>
        <w:rPr>
          <w:sz w:val="40"/>
          <w:szCs w:val="40"/>
        </w:rPr>
      </w:pPr>
    </w:p>
    <w:p w14:paraId="28FC7EC0" w14:textId="6719BDAD" w:rsidR="00D115EA" w:rsidRDefault="00D115EA" w:rsidP="00D115EA">
      <w:pPr>
        <w:pStyle w:val="NoSpacing"/>
      </w:pPr>
      <w:bookmarkStart w:id="0" w:name="_Hlk199946410"/>
      <w:r>
        <w:rPr>
          <w:b/>
          <w:i/>
          <w:u w:val="single"/>
        </w:rPr>
        <w:t>NOTE</w:t>
      </w:r>
      <w:r w:rsidRPr="002D76A0">
        <w:rPr>
          <w:b/>
          <w:i/>
          <w:u w:val="single"/>
        </w:rPr>
        <w:t>:</w:t>
      </w:r>
      <w:r w:rsidRPr="002D76A0">
        <w:rPr>
          <w:b/>
          <w:i/>
        </w:rPr>
        <w:t xml:space="preserve"> This document is to be used to prepare your submission data only.  All submissions must be entered in the online submission portal:</w:t>
      </w:r>
      <w:r>
        <w:t xml:space="preserve"> </w:t>
      </w:r>
      <w:hyperlink r:id="rId9" w:history="1">
        <w:r w:rsidR="00E46577" w:rsidRPr="00AE753E">
          <w:rPr>
            <w:rStyle w:val="Hyperlink"/>
            <w:highlight w:val="yellow"/>
          </w:rPr>
          <w:t>https://ww6.aievolution.com/aih2701/</w:t>
        </w:r>
      </w:hyperlink>
      <w:r w:rsidRPr="005420CF">
        <w:rPr>
          <w:highlight w:val="yellow"/>
        </w:rPr>
        <w:t>.</w:t>
      </w:r>
    </w:p>
    <w:bookmarkEnd w:id="0"/>
    <w:p w14:paraId="6773E242" w14:textId="63BBDF3B" w:rsidR="002D76A0" w:rsidRDefault="002D76A0" w:rsidP="002D76A0">
      <w:pPr>
        <w:pStyle w:val="NoSpacing"/>
        <w:rPr>
          <w:b/>
          <w:i/>
        </w:rPr>
      </w:pPr>
    </w:p>
    <w:p w14:paraId="1AA44F53" w14:textId="77777777" w:rsidR="00E649A8" w:rsidRDefault="000A3521" w:rsidP="002D76A0">
      <w:pPr>
        <w:pStyle w:val="NoSpacing"/>
        <w:rPr>
          <w:bCs/>
        </w:rPr>
      </w:pPr>
      <w:r w:rsidRPr="000A3521">
        <w:rPr>
          <w:b/>
          <w:bCs/>
          <w:iCs/>
        </w:rPr>
        <w:t>Student Presentation</w:t>
      </w:r>
      <w:r w:rsidR="004B6D22">
        <w:rPr>
          <w:b/>
          <w:bCs/>
          <w:iCs/>
        </w:rPr>
        <w:t>s</w:t>
      </w:r>
      <w:r w:rsidR="007E6D15">
        <w:rPr>
          <w:b/>
          <w:bCs/>
          <w:iCs/>
        </w:rPr>
        <w:t xml:space="preserve"> </w:t>
      </w:r>
      <w:r w:rsidR="007E6D15" w:rsidRPr="00E77914">
        <w:rPr>
          <w:bCs/>
          <w:iCs/>
        </w:rPr>
        <w:t xml:space="preserve">(60-minutes) </w:t>
      </w:r>
      <w:r w:rsidR="004B6D22" w:rsidRPr="004B6D22">
        <w:rPr>
          <w:bCs/>
        </w:rPr>
        <w:t xml:space="preserve">offer students the opportunity to present their research as part of the </w:t>
      </w:r>
      <w:r w:rsidR="00363B38">
        <w:rPr>
          <w:bCs/>
        </w:rPr>
        <w:t xml:space="preserve">Student and Early Career Professional </w:t>
      </w:r>
      <w:r w:rsidR="004B6D22" w:rsidRPr="004B6D22">
        <w:rPr>
          <w:bCs/>
        </w:rPr>
        <w:t xml:space="preserve">Track. Each session within the track is an hour long with a maximum of three (3) presenters </w:t>
      </w:r>
      <w:r w:rsidR="00D115EA">
        <w:rPr>
          <w:bCs/>
        </w:rPr>
        <w:t>and one moderator</w:t>
      </w:r>
      <w:r w:rsidR="004B6D22" w:rsidRPr="004B6D22">
        <w:rPr>
          <w:bCs/>
        </w:rPr>
        <w:t>. This research should not be duplicative of a student poster that will be presented at the conference. Please submit for the entire hour</w:t>
      </w:r>
      <w:r w:rsidR="006F6380">
        <w:rPr>
          <w:bCs/>
        </w:rPr>
        <w:t>.</w:t>
      </w:r>
    </w:p>
    <w:p w14:paraId="58E4AF20" w14:textId="77777777" w:rsidR="00E649A8" w:rsidRDefault="00E649A8" w:rsidP="002D76A0">
      <w:pPr>
        <w:pStyle w:val="NoSpacing"/>
        <w:rPr>
          <w:bCs/>
        </w:rPr>
      </w:pPr>
    </w:p>
    <w:p w14:paraId="775C1A88" w14:textId="21A51FE8" w:rsidR="000A3521" w:rsidRPr="00E649A8" w:rsidRDefault="00E649A8" w:rsidP="002D76A0">
      <w:pPr>
        <w:pStyle w:val="NoSpacing"/>
        <w:rPr>
          <w:b/>
          <w:iCs/>
          <w:color w:val="EE0000"/>
        </w:rPr>
      </w:pPr>
      <w:r w:rsidRPr="00813A70">
        <w:rPr>
          <w:b/>
          <w:iCs/>
          <w:color w:val="EE0000"/>
        </w:rPr>
        <w:t>The deadline for student p</w:t>
      </w:r>
      <w:r>
        <w:rPr>
          <w:b/>
          <w:iCs/>
          <w:color w:val="EE0000"/>
        </w:rPr>
        <w:t xml:space="preserve">resentation </w:t>
      </w:r>
      <w:r w:rsidRPr="00813A70">
        <w:rPr>
          <w:b/>
          <w:iCs/>
          <w:color w:val="EE0000"/>
        </w:rPr>
        <w:t>submissions is March 10, 2027.</w:t>
      </w:r>
      <w:r w:rsidR="004B6D22" w:rsidRPr="004B6D22">
        <w:rPr>
          <w:bCs/>
        </w:rPr>
        <w:br/>
      </w:r>
    </w:p>
    <w:p w14:paraId="3DD92639" w14:textId="77777777" w:rsidR="006A2311" w:rsidRPr="006A2311" w:rsidRDefault="006A2311" w:rsidP="006A2311">
      <w:pPr>
        <w:pStyle w:val="NoSpacing"/>
        <w:rPr>
          <w:b/>
          <w:bCs/>
          <w:iCs/>
        </w:rPr>
      </w:pPr>
      <w:r w:rsidRPr="006A2311">
        <w:rPr>
          <w:b/>
          <w:bCs/>
          <w:iCs/>
        </w:rPr>
        <w:t>*Title</w:t>
      </w:r>
    </w:p>
    <w:p w14:paraId="004B2D40" w14:textId="64265588" w:rsidR="006A2311" w:rsidRPr="00C46A72" w:rsidRDefault="004B6D22" w:rsidP="006A2311">
      <w:pPr>
        <w:pStyle w:val="NoSpacing"/>
        <w:rPr>
          <w:bCs/>
          <w:iCs/>
        </w:rPr>
      </w:pPr>
      <w:r w:rsidRPr="004B6D22">
        <w:rPr>
          <w:bCs/>
        </w:rPr>
        <w:t xml:space="preserve">The title should be clear and concise. (Suggested length: up to 7 words) *If selected, the title you provide will be used in the online session listing and </w:t>
      </w:r>
      <w:r w:rsidR="00D115EA" w:rsidRPr="004B6D22">
        <w:rPr>
          <w:bCs/>
        </w:rPr>
        <w:t>program and</w:t>
      </w:r>
      <w:r w:rsidRPr="004B6D22">
        <w:rPr>
          <w:bCs/>
        </w:rPr>
        <w:t xml:space="preserve"> may be edited for marketing purposes. </w:t>
      </w:r>
      <w:r w:rsidR="00C46A72" w:rsidRPr="00C77F57">
        <w:rPr>
          <w:bCs/>
          <w:iCs/>
        </w:rPr>
        <w:t>(Character Limit 300, including spaces)</w:t>
      </w:r>
    </w:p>
    <w:p w14:paraId="0E7BBF1D" w14:textId="77777777" w:rsidR="004B6D22" w:rsidRDefault="004B6D22" w:rsidP="006A2311">
      <w:pPr>
        <w:pStyle w:val="NoSpacing"/>
        <w:rPr>
          <w:bCs/>
        </w:rPr>
      </w:pPr>
    </w:p>
    <w:p w14:paraId="01025998" w14:textId="5BEE2849" w:rsidR="004B6D22" w:rsidRPr="004B6D22" w:rsidRDefault="004B6D22" w:rsidP="004B6D22">
      <w:pPr>
        <w:pStyle w:val="NoSpacing"/>
        <w:rPr>
          <w:b/>
          <w:bCs/>
        </w:rPr>
      </w:pPr>
      <w:r w:rsidRPr="0077759A">
        <w:rPr>
          <w:b/>
          <w:bCs/>
        </w:rPr>
        <w:t>*Presenter</w:t>
      </w:r>
      <w:r>
        <w:rPr>
          <w:b/>
          <w:bCs/>
        </w:rPr>
        <w:t>s</w:t>
      </w:r>
      <w:r w:rsidRPr="004B35D8">
        <w:rPr>
          <w:bCs/>
        </w:rPr>
        <w:br/>
      </w:r>
      <w:r w:rsidR="00D115EA">
        <w:rPr>
          <w:bCs/>
        </w:rPr>
        <w:t>Note</w:t>
      </w:r>
      <w:r w:rsidRPr="004B35D8">
        <w:rPr>
          <w:bCs/>
        </w:rPr>
        <w:t xml:space="preserve">, you may have a maximum of two (2) co-presenters, for a total of 3 presenters for the one-hour session. A biography is required for all presenters and </w:t>
      </w:r>
      <w:r w:rsidR="00D115EA">
        <w:rPr>
          <w:bCs/>
        </w:rPr>
        <w:t xml:space="preserve">a </w:t>
      </w:r>
      <w:r w:rsidRPr="004B35D8">
        <w:rPr>
          <w:bCs/>
        </w:rPr>
        <w:t>moderator. If you do not have the biography information you can add a placeholder. If accepted each presenter and moderator will have the opportunity to update the biography and add a headshot.</w:t>
      </w:r>
    </w:p>
    <w:p w14:paraId="5233D16B" w14:textId="77777777" w:rsidR="004B6D22" w:rsidRPr="004B35D8" w:rsidRDefault="004B6D22" w:rsidP="004B6D22">
      <w:pPr>
        <w:pStyle w:val="NoSpacing"/>
        <w:rPr>
          <w:bCs/>
        </w:rPr>
      </w:pPr>
    </w:p>
    <w:p w14:paraId="28F5CE5D" w14:textId="77777777" w:rsidR="004B6D22" w:rsidRPr="004B35D8" w:rsidRDefault="004B6D22" w:rsidP="004B6D22">
      <w:pPr>
        <w:pStyle w:val="NoSpacing"/>
        <w:rPr>
          <w:bCs/>
          <w:vanish/>
        </w:rPr>
      </w:pPr>
      <w:r w:rsidRPr="004B35D8">
        <w:rPr>
          <w:bCs/>
          <w:vanish/>
        </w:rPr>
        <w:t>Top of Form</w:t>
      </w:r>
    </w:p>
    <w:p w14:paraId="78FA9894" w14:textId="77777777" w:rsidR="004B6D22" w:rsidRPr="004B35D8" w:rsidRDefault="004B6D22" w:rsidP="004B6D22">
      <w:pPr>
        <w:pStyle w:val="NoSpacing"/>
        <w:rPr>
          <w:bCs/>
          <w:vanish/>
        </w:rPr>
      </w:pPr>
      <w:r w:rsidRPr="004B35D8">
        <w:rPr>
          <w:bCs/>
        </w:rPr>
        <w:t>A Presenter must be defined for this proposal. Are you the Presenter?</w:t>
      </w:r>
      <w:r w:rsidRPr="004B35D8">
        <w:rPr>
          <w:bCs/>
          <w:vanish/>
        </w:rPr>
        <w:t>Bottom of Form</w:t>
      </w:r>
    </w:p>
    <w:p w14:paraId="40BC5AF4" w14:textId="77777777" w:rsidR="004B6D22" w:rsidRDefault="004B6D22" w:rsidP="004B6D22">
      <w:pPr>
        <w:pStyle w:val="NoSpacing"/>
        <w:rPr>
          <w:bCs/>
        </w:rPr>
      </w:pPr>
    </w:p>
    <w:p w14:paraId="14FA1FC8" w14:textId="77777777" w:rsidR="004B6D22" w:rsidRPr="0077759A" w:rsidRDefault="004B6D22" w:rsidP="004B6D22">
      <w:pPr>
        <w:pStyle w:val="NoSpacing"/>
        <w:rPr>
          <w:bCs/>
        </w:rPr>
      </w:pPr>
    </w:p>
    <w:p w14:paraId="5AA1E6AA" w14:textId="3D06B20E" w:rsidR="004B6D22" w:rsidRPr="0077759A" w:rsidRDefault="00000000" w:rsidP="004B6D22">
      <w:pPr>
        <w:pStyle w:val="NoSpacing"/>
        <w:rPr>
          <w:bCs/>
        </w:rPr>
      </w:pPr>
      <w:r>
        <w:rPr>
          <w:bCs/>
        </w:rPr>
        <w:pict w14:anchorId="6D696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05pt">
            <v:imagedata r:id="rId10" o:title=""/>
          </v:shape>
        </w:pict>
      </w:r>
      <w:r w:rsidR="004B6D22" w:rsidRPr="0077759A">
        <w:rPr>
          <w:bCs/>
        </w:rPr>
        <w:t>   </w:t>
      </w:r>
      <w:r>
        <w:rPr>
          <w:bCs/>
        </w:rPr>
        <w:pict w14:anchorId="7F02E1C5">
          <v:shape id="_x0000_i1026" type="#_x0000_t75" style="width:21.3pt;height:20.05pt">
            <v:imagedata r:id="rId11" o:title=""/>
          </v:shape>
        </w:pict>
      </w:r>
    </w:p>
    <w:p w14:paraId="101AEBA4" w14:textId="431E184A" w:rsidR="004B6D22" w:rsidRPr="0077759A" w:rsidRDefault="004B6D22" w:rsidP="004B6D22">
      <w:pPr>
        <w:pStyle w:val="NoSpacing"/>
        <w:rPr>
          <w:b/>
          <w:bCs/>
        </w:rPr>
      </w:pPr>
      <w:r>
        <w:rPr>
          <w:b/>
          <w:bCs/>
        </w:rPr>
        <w:t xml:space="preserve">Student </w:t>
      </w:r>
      <w:r w:rsidRPr="0077759A">
        <w:rPr>
          <w:b/>
          <w:bCs/>
        </w:rPr>
        <w:t>Presenter</w:t>
      </w:r>
    </w:p>
    <w:p w14:paraId="73CEAAEC" w14:textId="77777777" w:rsidR="004B6D22" w:rsidRDefault="004B6D22" w:rsidP="004B6D22">
      <w:pPr>
        <w:pStyle w:val="NoSpacing"/>
        <w:rPr>
          <w:bCs/>
        </w:rPr>
      </w:pPr>
      <w:r>
        <w:rPr>
          <w:bCs/>
        </w:rPr>
        <w:t>Presenter Name</w:t>
      </w:r>
    </w:p>
    <w:p w14:paraId="7E0026D5" w14:textId="77777777" w:rsidR="004B6D22" w:rsidRDefault="004B6D22" w:rsidP="004B6D22">
      <w:pPr>
        <w:pStyle w:val="NoSpacing"/>
        <w:rPr>
          <w:bCs/>
        </w:rPr>
      </w:pPr>
      <w:r>
        <w:rPr>
          <w:bCs/>
        </w:rPr>
        <w:t>Add Biographical Information</w:t>
      </w:r>
    </w:p>
    <w:p w14:paraId="56558583" w14:textId="77777777" w:rsidR="004B6D22" w:rsidRPr="004B35D8" w:rsidRDefault="004B6D22" w:rsidP="004B6D22">
      <w:pPr>
        <w:pStyle w:val="NoSpacing"/>
        <w:rPr>
          <w:bCs/>
        </w:rPr>
      </w:pPr>
    </w:p>
    <w:p w14:paraId="29EFDB1E" w14:textId="0362C380" w:rsidR="004B6D22" w:rsidRPr="00DB4C1F" w:rsidRDefault="004B6D22" w:rsidP="004B6D22">
      <w:pPr>
        <w:pStyle w:val="NoSpacing"/>
        <w:rPr>
          <w:i/>
          <w:iCs/>
        </w:rPr>
      </w:pPr>
      <w:r w:rsidRPr="004B35D8">
        <w:rPr>
          <w:b/>
          <w:bCs/>
        </w:rPr>
        <w:t>Moderator</w:t>
      </w:r>
      <w:r w:rsidR="00DB4C1F">
        <w:rPr>
          <w:b/>
          <w:bCs/>
        </w:rPr>
        <w:t xml:space="preserve">   </w:t>
      </w:r>
      <w:r w:rsidR="00DB4C1F" w:rsidRPr="00DB4C1F">
        <w:rPr>
          <w:i/>
          <w:iCs/>
        </w:rPr>
        <w:t xml:space="preserve">Details on the moderator role can be found </w:t>
      </w:r>
      <w:r w:rsidR="00DB4C1F" w:rsidRPr="00B00187">
        <w:rPr>
          <w:i/>
          <w:iCs/>
        </w:rPr>
        <w:t>here.</w:t>
      </w:r>
    </w:p>
    <w:p w14:paraId="71B5D048" w14:textId="77777777" w:rsidR="004B6D22" w:rsidRPr="004B35D8" w:rsidRDefault="004B6D22" w:rsidP="004B6D22">
      <w:pPr>
        <w:pStyle w:val="NoSpacing"/>
        <w:ind w:left="720"/>
        <w:rPr>
          <w:bCs/>
        </w:rPr>
      </w:pPr>
      <w:r w:rsidRPr="004B35D8">
        <w:rPr>
          <w:bCs/>
        </w:rPr>
        <w:t>Minimum Moderator Required: 1 Add Moderator</w:t>
      </w:r>
    </w:p>
    <w:p w14:paraId="66DEA6EC" w14:textId="77777777" w:rsidR="004B6D22" w:rsidRDefault="004B6D22" w:rsidP="004B6D22">
      <w:pPr>
        <w:pStyle w:val="NoSpacing"/>
        <w:rPr>
          <w:b/>
          <w:bCs/>
        </w:rPr>
      </w:pPr>
    </w:p>
    <w:p w14:paraId="06B69B28" w14:textId="78223C79" w:rsidR="004B6D22" w:rsidRPr="00BE1153" w:rsidRDefault="004B6D22" w:rsidP="004B6D22">
      <w:pPr>
        <w:pStyle w:val="NoSpacing"/>
        <w:rPr>
          <w:b/>
          <w:bCs/>
        </w:rPr>
      </w:pPr>
      <w:r>
        <w:rPr>
          <w:b/>
          <w:bCs/>
        </w:rPr>
        <w:t xml:space="preserve">Student </w:t>
      </w:r>
      <w:r w:rsidRPr="004B35D8">
        <w:rPr>
          <w:b/>
          <w:bCs/>
        </w:rPr>
        <w:t>Co-Presenter(s)</w:t>
      </w:r>
    </w:p>
    <w:p w14:paraId="266B04D5" w14:textId="77777777" w:rsidR="004B6D22" w:rsidRDefault="004B6D22" w:rsidP="004B6D22">
      <w:pPr>
        <w:pStyle w:val="NoSpacing"/>
        <w:ind w:left="720"/>
        <w:rPr>
          <w:bCs/>
        </w:rPr>
      </w:pPr>
      <w:r w:rsidRPr="004B35D8">
        <w:rPr>
          <w:bCs/>
        </w:rPr>
        <w:t>Add Co-Presenter</w:t>
      </w:r>
    </w:p>
    <w:p w14:paraId="2E62D727" w14:textId="77777777" w:rsidR="004B6D22" w:rsidRPr="0077759A" w:rsidRDefault="004B6D22" w:rsidP="004B6D22">
      <w:pPr>
        <w:pStyle w:val="NoSpacing"/>
        <w:rPr>
          <w:bCs/>
          <w:vanish/>
        </w:rPr>
      </w:pPr>
    </w:p>
    <w:p w14:paraId="20E4B016" w14:textId="77777777" w:rsidR="004B6D22" w:rsidRDefault="004B6D22" w:rsidP="004B6D22">
      <w:pPr>
        <w:pStyle w:val="NoSpacing"/>
        <w:rPr>
          <w:bCs/>
        </w:rPr>
      </w:pPr>
    </w:p>
    <w:p w14:paraId="00440953" w14:textId="77777777" w:rsidR="004B6D22" w:rsidRPr="0077759A" w:rsidRDefault="004B6D22" w:rsidP="004B6D22">
      <w:pPr>
        <w:pStyle w:val="NoSpacing"/>
        <w:rPr>
          <w:b/>
          <w:bCs/>
        </w:rPr>
      </w:pPr>
      <w:r w:rsidRPr="0077759A">
        <w:rPr>
          <w:b/>
          <w:bCs/>
        </w:rPr>
        <w:t>*Description</w:t>
      </w:r>
    </w:p>
    <w:p w14:paraId="4D2653A6" w14:textId="77777777" w:rsidR="004B6D22" w:rsidRDefault="004B6D22" w:rsidP="00FC664B">
      <w:pPr>
        <w:pStyle w:val="NoSpacing"/>
        <w:rPr>
          <w:bCs/>
        </w:rPr>
      </w:pPr>
      <w:r w:rsidRPr="004E6CA8">
        <w:rPr>
          <w:bCs/>
        </w:rPr>
        <w:t>Provide a clear summary of the information to be presented. Make specific notes of pertinent tools or resources that will be shared. *If selected, the description you provide will be listed online and may be edited for marketing purposes. (Limit 1500 Characters)</w:t>
      </w:r>
    </w:p>
    <w:p w14:paraId="06D58B19" w14:textId="2473CBCA" w:rsidR="00FC664B" w:rsidRDefault="00FC664B" w:rsidP="00FC664B">
      <w:pPr>
        <w:pStyle w:val="NoSpacing"/>
        <w:rPr>
          <w:bCs/>
        </w:rPr>
      </w:pPr>
    </w:p>
    <w:p w14:paraId="4945F501" w14:textId="77777777" w:rsidR="00FC664B" w:rsidRDefault="00FC664B" w:rsidP="00FC664B">
      <w:pPr>
        <w:pStyle w:val="NoSpacing"/>
        <w:rPr>
          <w:b/>
          <w:bCs/>
        </w:rPr>
      </w:pPr>
      <w:r w:rsidRPr="00C75F9D">
        <w:rPr>
          <w:b/>
          <w:bCs/>
        </w:rPr>
        <w:t>*Learning Outcomes</w:t>
      </w:r>
    </w:p>
    <w:p w14:paraId="59969CC3" w14:textId="0208BE29" w:rsidR="00D115EA" w:rsidRPr="00C75F9D" w:rsidRDefault="00D115EA" w:rsidP="00FC664B">
      <w:pPr>
        <w:pStyle w:val="NoSpacing"/>
        <w:rPr>
          <w:b/>
          <w:bCs/>
        </w:rPr>
      </w:pPr>
      <w:r w:rsidRPr="00C75F9D">
        <w:rPr>
          <w:bCs/>
        </w:rPr>
        <w:lastRenderedPageBreak/>
        <w:t>State specifically what knowledge and skills attendees should be able to demonstrate following the presentation. Learning outcomes must clearly support the presentation description and stand on their own as measurable, realistic, and attainable goals. (Limit 1500 Characters)</w:t>
      </w:r>
    </w:p>
    <w:p w14:paraId="1C208486" w14:textId="0F9CA0E8" w:rsidR="004B6D22" w:rsidRPr="00C75F9D" w:rsidRDefault="004B6D22" w:rsidP="004B6D22">
      <w:pPr>
        <w:pStyle w:val="NoSpacing"/>
        <w:ind w:left="360"/>
        <w:rPr>
          <w:bCs/>
        </w:rPr>
      </w:pPr>
      <w:r w:rsidRPr="00C75F9D">
        <w:rPr>
          <w:bCs/>
        </w:rPr>
        <w:br/>
        <w:t>Each outcome should:</w:t>
      </w:r>
    </w:p>
    <w:p w14:paraId="2688B916" w14:textId="77777777" w:rsidR="004B6D22" w:rsidRPr="00C75F9D" w:rsidRDefault="004B6D22" w:rsidP="004B6D22">
      <w:pPr>
        <w:pStyle w:val="NoSpacing"/>
        <w:numPr>
          <w:ilvl w:val="0"/>
          <w:numId w:val="15"/>
        </w:numPr>
        <w:rPr>
          <w:bCs/>
        </w:rPr>
      </w:pPr>
      <w:r w:rsidRPr="00C75F9D">
        <w:rPr>
          <w:bCs/>
        </w:rPr>
        <w:t>Stand on its own as a measurable, realistic, or attainable goal/ function</w:t>
      </w:r>
    </w:p>
    <w:p w14:paraId="66314181" w14:textId="77777777" w:rsidR="004B6D22" w:rsidRPr="00C75F9D" w:rsidRDefault="004B6D22" w:rsidP="004B6D22">
      <w:pPr>
        <w:pStyle w:val="NoSpacing"/>
        <w:numPr>
          <w:ilvl w:val="0"/>
          <w:numId w:val="15"/>
        </w:numPr>
        <w:rPr>
          <w:bCs/>
        </w:rPr>
      </w:pPr>
      <w:r w:rsidRPr="00C75F9D">
        <w:rPr>
          <w:bCs/>
        </w:rPr>
        <w:t>Be one sentence in length</w:t>
      </w:r>
    </w:p>
    <w:p w14:paraId="0AAADAC4" w14:textId="77777777" w:rsidR="004B6D22" w:rsidRPr="00C75F9D" w:rsidRDefault="004B6D22" w:rsidP="004B6D22">
      <w:pPr>
        <w:pStyle w:val="NoSpacing"/>
        <w:numPr>
          <w:ilvl w:val="0"/>
          <w:numId w:val="15"/>
        </w:numPr>
        <w:rPr>
          <w:bCs/>
        </w:rPr>
      </w:pPr>
      <w:r w:rsidRPr="00C75F9D">
        <w:rPr>
          <w:bCs/>
        </w:rPr>
        <w:t>Appear/be listed in descending order of emphasis</w:t>
      </w:r>
    </w:p>
    <w:p w14:paraId="57975011" w14:textId="77777777" w:rsidR="004B6D22" w:rsidRPr="00C75F9D" w:rsidRDefault="004B6D22" w:rsidP="004B6D22">
      <w:pPr>
        <w:pStyle w:val="NoSpacing"/>
        <w:numPr>
          <w:ilvl w:val="0"/>
          <w:numId w:val="15"/>
        </w:numPr>
        <w:rPr>
          <w:bCs/>
        </w:rPr>
      </w:pPr>
      <w:r w:rsidRPr="00C75F9D">
        <w:rPr>
          <w:bCs/>
        </w:rPr>
        <w:t>Illustrate skills to be developed</w:t>
      </w:r>
    </w:p>
    <w:p w14:paraId="62E78539" w14:textId="77777777" w:rsidR="004B6D22" w:rsidRPr="00C75F9D" w:rsidRDefault="004B6D22" w:rsidP="004B6D22">
      <w:pPr>
        <w:pStyle w:val="NoSpacing"/>
        <w:numPr>
          <w:ilvl w:val="0"/>
          <w:numId w:val="15"/>
        </w:numPr>
        <w:rPr>
          <w:bCs/>
        </w:rPr>
      </w:pPr>
      <w:r w:rsidRPr="00C75F9D">
        <w:rPr>
          <w:bCs/>
        </w:rPr>
        <w:t>Identify expected behaviors, concepts, and knowledge participants will be able to demonstrate and apply at the end of the session</w:t>
      </w:r>
    </w:p>
    <w:p w14:paraId="66EECEDF" w14:textId="77777777" w:rsidR="004B6D22" w:rsidRPr="00C75F9D" w:rsidRDefault="004B6D22" w:rsidP="004B6D22">
      <w:pPr>
        <w:pStyle w:val="NoSpacing"/>
        <w:numPr>
          <w:ilvl w:val="0"/>
          <w:numId w:val="15"/>
        </w:numPr>
        <w:rPr>
          <w:bCs/>
        </w:rPr>
      </w:pPr>
      <w:r w:rsidRPr="00C75F9D">
        <w:rPr>
          <w:bCs/>
        </w:rPr>
        <w:t>Have relevance to OEHS</w:t>
      </w:r>
    </w:p>
    <w:p w14:paraId="728321D1" w14:textId="77777777" w:rsidR="004B6D22" w:rsidRPr="00BE1153" w:rsidRDefault="004B6D22" w:rsidP="004B6D22">
      <w:pPr>
        <w:pStyle w:val="NoSpacing"/>
        <w:numPr>
          <w:ilvl w:val="0"/>
          <w:numId w:val="15"/>
        </w:numPr>
        <w:rPr>
          <w:bCs/>
        </w:rPr>
      </w:pPr>
      <w:r w:rsidRPr="00C75F9D">
        <w:rPr>
          <w:bCs/>
        </w:rPr>
        <w:t>Begin with different verbs/words</w:t>
      </w:r>
    </w:p>
    <w:p w14:paraId="2BB542D7" w14:textId="77777777" w:rsidR="004B6D22" w:rsidRPr="00B4799F" w:rsidRDefault="004B6D22" w:rsidP="004B6D22">
      <w:pPr>
        <w:pStyle w:val="NoSpacing"/>
        <w:rPr>
          <w:b/>
        </w:rPr>
      </w:pPr>
    </w:p>
    <w:p w14:paraId="63D20BF1" w14:textId="77777777" w:rsidR="004B6D22" w:rsidRPr="00C75F9D" w:rsidRDefault="004B6D22" w:rsidP="004B6D22">
      <w:pPr>
        <w:pStyle w:val="NoSpacing"/>
        <w:rPr>
          <w:b/>
          <w:bCs/>
        </w:rPr>
      </w:pPr>
      <w:r w:rsidRPr="00C75F9D">
        <w:rPr>
          <w:b/>
          <w:bCs/>
        </w:rPr>
        <w:t>*Practical Application</w:t>
      </w:r>
    </w:p>
    <w:p w14:paraId="33587203" w14:textId="77777777" w:rsidR="007E6D15" w:rsidRPr="007E6D15" w:rsidRDefault="007E6D15" w:rsidP="007E6D15">
      <w:pPr>
        <w:pStyle w:val="NoSpacing"/>
        <w:rPr>
          <w:bCs/>
        </w:rPr>
      </w:pPr>
      <w:r w:rsidRPr="007E6D15">
        <w:rPr>
          <w:bCs/>
        </w:rPr>
        <w:t>How will this help industrial/occupational hygiene professionals do their job better?</w:t>
      </w:r>
    </w:p>
    <w:p w14:paraId="631AA76B" w14:textId="77777777" w:rsidR="007E6D15" w:rsidRPr="007E6D15" w:rsidRDefault="007E6D15" w:rsidP="007E6D15">
      <w:pPr>
        <w:pStyle w:val="NoSpacing"/>
        <w:ind w:left="720"/>
        <w:rPr>
          <w:bCs/>
          <w:vanish/>
        </w:rPr>
      </w:pPr>
      <w:r w:rsidRPr="007E6D15">
        <w:rPr>
          <w:bCs/>
          <w:vanish/>
        </w:rPr>
        <w:t>Top of Form</w:t>
      </w:r>
    </w:p>
    <w:p w14:paraId="0C211497" w14:textId="50E8D586" w:rsidR="004B6D22" w:rsidRDefault="004B6D22" w:rsidP="004B6D22">
      <w:pPr>
        <w:pStyle w:val="NoSpacing"/>
        <w:ind w:left="720"/>
        <w:rPr>
          <w:bCs/>
        </w:rPr>
      </w:pPr>
    </w:p>
    <w:p w14:paraId="6C1F97E1" w14:textId="77777777" w:rsidR="004B6D22" w:rsidRDefault="004B6D22" w:rsidP="004B6D22">
      <w:pPr>
        <w:pStyle w:val="NoSpacing"/>
        <w:rPr>
          <w:bCs/>
        </w:rPr>
      </w:pPr>
    </w:p>
    <w:p w14:paraId="14AEA66B" w14:textId="77777777" w:rsidR="00D115EA" w:rsidRPr="00AF5BE4" w:rsidRDefault="00D115EA" w:rsidP="00D115EA">
      <w:pPr>
        <w:pStyle w:val="NoSpacing"/>
        <w:rPr>
          <w:b/>
          <w:bCs/>
        </w:rPr>
      </w:pPr>
      <w:bookmarkStart w:id="1" w:name="_Hlk199945893"/>
      <w:bookmarkStart w:id="2" w:name="_Hlk200000237"/>
      <w:r w:rsidRPr="00AF5BE4">
        <w:rPr>
          <w:b/>
          <w:bCs/>
        </w:rPr>
        <w:t>*</w:t>
      </w:r>
      <w:r w:rsidRPr="00AF5BE4">
        <w:t xml:space="preserve"> </w:t>
      </w:r>
      <w:r w:rsidRPr="00AF5BE4">
        <w:rPr>
          <w:b/>
          <w:bCs/>
        </w:rPr>
        <w:t>Core Competencies</w:t>
      </w:r>
    </w:p>
    <w:p w14:paraId="0B331059" w14:textId="77777777" w:rsidR="00D115EA" w:rsidRPr="00AF5BE4" w:rsidRDefault="00D115EA" w:rsidP="00D115EA">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2" w:history="1">
        <w:r w:rsidRPr="00AF5BE4">
          <w:rPr>
            <w:rStyle w:val="Hyperlink"/>
            <w:bCs/>
          </w:rPr>
          <w:t>click here</w:t>
        </w:r>
      </w:hyperlink>
      <w:r w:rsidRPr="00AF5BE4">
        <w:rPr>
          <w:bCs/>
        </w:rPr>
        <w:t>, where we have provided additional topical relationships under some competencies.</w:t>
      </w:r>
    </w:p>
    <w:p w14:paraId="4106CB29" w14:textId="77777777" w:rsidR="00D115EA" w:rsidRPr="00AF5BE4" w:rsidRDefault="00D115EA" w:rsidP="00D115EA">
      <w:pPr>
        <w:spacing w:after="0" w:line="240" w:lineRule="auto"/>
        <w:rPr>
          <w:b/>
        </w:rPr>
      </w:pPr>
      <w:r w:rsidRPr="00AF5BE4">
        <w:rPr>
          <w:b/>
        </w:rPr>
        <w:t>* Core Competencies (Choose 1)</w:t>
      </w:r>
    </w:p>
    <w:p w14:paraId="3CACB528" w14:textId="77777777" w:rsidR="00D115EA" w:rsidRPr="00AF5BE4" w:rsidRDefault="00D115EA" w:rsidP="00D115EA">
      <w:pPr>
        <w:pStyle w:val="ListParagraph"/>
        <w:numPr>
          <w:ilvl w:val="0"/>
          <w:numId w:val="18"/>
        </w:numPr>
        <w:spacing w:after="0" w:line="240" w:lineRule="auto"/>
        <w:rPr>
          <w:bCs/>
        </w:rPr>
      </w:pPr>
      <w:r w:rsidRPr="00AF5BE4">
        <w:rPr>
          <w:bCs/>
        </w:rPr>
        <w:t>Administrative Controls</w:t>
      </w:r>
    </w:p>
    <w:p w14:paraId="48AE85D0" w14:textId="77777777" w:rsidR="00D115EA" w:rsidRPr="00AF5BE4" w:rsidRDefault="00D115EA" w:rsidP="00D115EA">
      <w:pPr>
        <w:pStyle w:val="ListParagraph"/>
        <w:numPr>
          <w:ilvl w:val="0"/>
          <w:numId w:val="18"/>
        </w:numPr>
        <w:spacing w:after="0" w:line="240" w:lineRule="auto"/>
        <w:rPr>
          <w:bCs/>
        </w:rPr>
      </w:pPr>
      <w:r w:rsidRPr="00AF5BE4">
        <w:rPr>
          <w:bCs/>
        </w:rPr>
        <w:t>Chemical Sampling and Instrumental Analysis</w:t>
      </w:r>
    </w:p>
    <w:p w14:paraId="6A5064EF" w14:textId="77777777" w:rsidR="00D115EA" w:rsidRPr="00AF5BE4" w:rsidRDefault="00D115EA" w:rsidP="00D115EA">
      <w:pPr>
        <w:pStyle w:val="ListParagraph"/>
        <w:numPr>
          <w:ilvl w:val="0"/>
          <w:numId w:val="18"/>
        </w:numPr>
        <w:spacing w:after="0" w:line="240" w:lineRule="auto"/>
        <w:rPr>
          <w:bCs/>
        </w:rPr>
      </w:pPr>
      <w:r w:rsidRPr="00AF5BE4">
        <w:rPr>
          <w:bCs/>
        </w:rPr>
        <w:t>Biological Hazards</w:t>
      </w:r>
    </w:p>
    <w:p w14:paraId="293D2601" w14:textId="77777777" w:rsidR="00D115EA" w:rsidRPr="00AF5BE4" w:rsidRDefault="00D115EA" w:rsidP="00D115EA">
      <w:pPr>
        <w:pStyle w:val="ListParagraph"/>
        <w:numPr>
          <w:ilvl w:val="0"/>
          <w:numId w:val="18"/>
        </w:numPr>
        <w:spacing w:after="0" w:line="240" w:lineRule="auto"/>
        <w:rPr>
          <w:bCs/>
        </w:rPr>
      </w:pPr>
      <w:r w:rsidRPr="00AF5BE4">
        <w:rPr>
          <w:bCs/>
        </w:rPr>
        <w:t>Biostatistics and Epidemiology</w:t>
      </w:r>
    </w:p>
    <w:p w14:paraId="29E7AD89" w14:textId="77777777" w:rsidR="00D115EA" w:rsidRPr="00AF5BE4" w:rsidRDefault="00D115EA" w:rsidP="00D115EA">
      <w:pPr>
        <w:pStyle w:val="ListParagraph"/>
        <w:numPr>
          <w:ilvl w:val="0"/>
          <w:numId w:val="18"/>
        </w:numPr>
        <w:spacing w:after="0" w:line="240" w:lineRule="auto"/>
        <w:rPr>
          <w:bCs/>
        </w:rPr>
      </w:pPr>
      <w:r w:rsidRPr="00AF5BE4">
        <w:rPr>
          <w:bCs/>
        </w:rPr>
        <w:t>Career Development Pathways</w:t>
      </w:r>
    </w:p>
    <w:p w14:paraId="37F92AF3" w14:textId="77777777" w:rsidR="00D115EA" w:rsidRPr="00AF5BE4" w:rsidRDefault="00D115EA" w:rsidP="00D115EA">
      <w:pPr>
        <w:pStyle w:val="ListParagraph"/>
        <w:numPr>
          <w:ilvl w:val="0"/>
          <w:numId w:val="18"/>
        </w:numPr>
        <w:spacing w:after="0" w:line="240" w:lineRule="auto"/>
        <w:rPr>
          <w:bCs/>
        </w:rPr>
      </w:pPr>
      <w:r w:rsidRPr="00AF5BE4">
        <w:rPr>
          <w:bCs/>
        </w:rPr>
        <w:t>Chemical Hazards</w:t>
      </w:r>
    </w:p>
    <w:p w14:paraId="6CF17F5F" w14:textId="77777777" w:rsidR="00D115EA" w:rsidRPr="00AF5BE4" w:rsidRDefault="00D115EA" w:rsidP="00D115EA">
      <w:pPr>
        <w:pStyle w:val="ListParagraph"/>
        <w:numPr>
          <w:ilvl w:val="0"/>
          <w:numId w:val="18"/>
        </w:numPr>
        <w:spacing w:after="0" w:line="240" w:lineRule="auto"/>
        <w:rPr>
          <w:bCs/>
        </w:rPr>
      </w:pPr>
      <w:r w:rsidRPr="00AF5BE4">
        <w:rPr>
          <w:bCs/>
        </w:rPr>
        <w:t>Community Exposure</w:t>
      </w:r>
    </w:p>
    <w:p w14:paraId="07B04A37" w14:textId="77777777" w:rsidR="00D115EA" w:rsidRPr="00AF5BE4" w:rsidRDefault="00D115EA" w:rsidP="00D115EA">
      <w:pPr>
        <w:pStyle w:val="ListParagraph"/>
        <w:numPr>
          <w:ilvl w:val="0"/>
          <w:numId w:val="18"/>
        </w:numPr>
        <w:spacing w:after="0" w:line="240" w:lineRule="auto"/>
        <w:rPr>
          <w:bCs/>
        </w:rPr>
      </w:pPr>
      <w:r w:rsidRPr="00AF5BE4">
        <w:rPr>
          <w:bCs/>
        </w:rPr>
        <w:t>Engineering Controls and Ventilation</w:t>
      </w:r>
    </w:p>
    <w:p w14:paraId="111BC646" w14:textId="77777777" w:rsidR="00D115EA" w:rsidRPr="00AF5BE4" w:rsidRDefault="00D115EA" w:rsidP="00D115EA">
      <w:pPr>
        <w:pStyle w:val="ListParagraph"/>
        <w:numPr>
          <w:ilvl w:val="0"/>
          <w:numId w:val="18"/>
        </w:numPr>
        <w:spacing w:after="0" w:line="240" w:lineRule="auto"/>
        <w:rPr>
          <w:bCs/>
        </w:rPr>
      </w:pPr>
      <w:r w:rsidRPr="00AF5BE4">
        <w:rPr>
          <w:bCs/>
        </w:rPr>
        <w:t>Ergonomics</w:t>
      </w:r>
    </w:p>
    <w:p w14:paraId="719217EF" w14:textId="77777777" w:rsidR="00D115EA" w:rsidRPr="00AF5BE4" w:rsidRDefault="00D115EA" w:rsidP="00D115EA">
      <w:pPr>
        <w:pStyle w:val="ListParagraph"/>
        <w:numPr>
          <w:ilvl w:val="0"/>
          <w:numId w:val="18"/>
        </w:numPr>
        <w:spacing w:after="0" w:line="240" w:lineRule="auto"/>
        <w:rPr>
          <w:bCs/>
        </w:rPr>
      </w:pPr>
      <w:r w:rsidRPr="00AF5BE4">
        <w:rPr>
          <w:bCs/>
        </w:rPr>
        <w:t>Exposure Assessment</w:t>
      </w:r>
    </w:p>
    <w:p w14:paraId="0CAD27FC" w14:textId="77777777" w:rsidR="00D115EA" w:rsidRPr="00AF5BE4" w:rsidRDefault="00D115EA" w:rsidP="00D115EA">
      <w:pPr>
        <w:pStyle w:val="ListParagraph"/>
        <w:numPr>
          <w:ilvl w:val="0"/>
          <w:numId w:val="18"/>
        </w:numPr>
        <w:spacing w:after="0" w:line="240" w:lineRule="auto"/>
        <w:rPr>
          <w:bCs/>
        </w:rPr>
      </w:pPr>
      <w:r w:rsidRPr="00AF5BE4">
        <w:rPr>
          <w:bCs/>
        </w:rPr>
        <w:t>Fatigue Management</w:t>
      </w:r>
    </w:p>
    <w:p w14:paraId="69E3A145" w14:textId="77777777" w:rsidR="00D115EA" w:rsidRPr="00AF5BE4" w:rsidRDefault="00D115EA" w:rsidP="00D115EA">
      <w:pPr>
        <w:pStyle w:val="ListParagraph"/>
        <w:numPr>
          <w:ilvl w:val="0"/>
          <w:numId w:val="18"/>
        </w:numPr>
        <w:spacing w:after="0" w:line="240" w:lineRule="auto"/>
        <w:rPr>
          <w:bCs/>
        </w:rPr>
      </w:pPr>
      <w:r w:rsidRPr="00AF5BE4">
        <w:rPr>
          <w:bCs/>
        </w:rPr>
        <w:t>Functional Core Competencies</w:t>
      </w:r>
    </w:p>
    <w:p w14:paraId="5CAED325" w14:textId="77777777" w:rsidR="00D115EA" w:rsidRPr="00AF5BE4" w:rsidRDefault="00D115EA" w:rsidP="00D115EA">
      <w:pPr>
        <w:pStyle w:val="ListParagraph"/>
        <w:numPr>
          <w:ilvl w:val="0"/>
          <w:numId w:val="18"/>
        </w:numPr>
        <w:spacing w:after="0" w:line="240" w:lineRule="auto"/>
        <w:rPr>
          <w:bCs/>
        </w:rPr>
      </w:pPr>
      <w:r w:rsidRPr="00AF5BE4">
        <w:rPr>
          <w:bCs/>
        </w:rPr>
        <w:t>Hazard Communication</w:t>
      </w:r>
    </w:p>
    <w:p w14:paraId="39E70EAE" w14:textId="77777777" w:rsidR="00D115EA" w:rsidRPr="00AF5BE4" w:rsidRDefault="00D115EA" w:rsidP="00D115EA">
      <w:pPr>
        <w:pStyle w:val="ListParagraph"/>
        <w:numPr>
          <w:ilvl w:val="0"/>
          <w:numId w:val="18"/>
        </w:numPr>
        <w:spacing w:after="0" w:line="240" w:lineRule="auto"/>
        <w:rPr>
          <w:bCs/>
        </w:rPr>
      </w:pPr>
      <w:r w:rsidRPr="00AF5BE4">
        <w:rPr>
          <w:bCs/>
        </w:rPr>
        <w:t>Health Regulations</w:t>
      </w:r>
    </w:p>
    <w:p w14:paraId="702AF3B0" w14:textId="77777777" w:rsidR="00D115EA" w:rsidRPr="00AF5BE4" w:rsidRDefault="00D115EA" w:rsidP="00D115EA">
      <w:pPr>
        <w:pStyle w:val="ListParagraph"/>
        <w:numPr>
          <w:ilvl w:val="0"/>
          <w:numId w:val="18"/>
        </w:numPr>
        <w:spacing w:after="0" w:line="240" w:lineRule="auto"/>
        <w:rPr>
          <w:bCs/>
        </w:rPr>
      </w:pPr>
      <w:r w:rsidRPr="00AF5BE4">
        <w:rPr>
          <w:bCs/>
        </w:rPr>
        <w:t>IH/OH Program Management</w:t>
      </w:r>
    </w:p>
    <w:p w14:paraId="3AD395E8" w14:textId="77777777" w:rsidR="00D115EA" w:rsidRPr="00AF5BE4" w:rsidRDefault="00D115EA" w:rsidP="00D115EA">
      <w:pPr>
        <w:pStyle w:val="ListParagraph"/>
        <w:numPr>
          <w:ilvl w:val="0"/>
          <w:numId w:val="18"/>
        </w:numPr>
        <w:spacing w:after="0" w:line="240" w:lineRule="auto"/>
        <w:rPr>
          <w:bCs/>
        </w:rPr>
      </w:pPr>
      <w:r w:rsidRPr="00AF5BE4">
        <w:rPr>
          <w:bCs/>
        </w:rPr>
        <w:t>Indoor Air Quality</w:t>
      </w:r>
    </w:p>
    <w:p w14:paraId="622ABF91" w14:textId="77777777" w:rsidR="00D115EA" w:rsidRPr="00AF5BE4" w:rsidRDefault="00D115EA" w:rsidP="00D115EA">
      <w:pPr>
        <w:pStyle w:val="ListParagraph"/>
        <w:numPr>
          <w:ilvl w:val="0"/>
          <w:numId w:val="18"/>
        </w:numPr>
        <w:spacing w:after="0" w:line="240" w:lineRule="auto"/>
        <w:rPr>
          <w:bCs/>
        </w:rPr>
      </w:pPr>
      <w:r w:rsidRPr="00AF5BE4">
        <w:rPr>
          <w:bCs/>
        </w:rPr>
        <w:t>Laboratory Quality Assurance/Quality Management</w:t>
      </w:r>
    </w:p>
    <w:p w14:paraId="1D041929" w14:textId="77777777" w:rsidR="00D115EA" w:rsidRPr="00AF5BE4" w:rsidRDefault="00D115EA" w:rsidP="00D115EA">
      <w:pPr>
        <w:pStyle w:val="ListParagraph"/>
        <w:numPr>
          <w:ilvl w:val="0"/>
          <w:numId w:val="18"/>
        </w:numPr>
        <w:spacing w:after="0" w:line="240" w:lineRule="auto"/>
        <w:rPr>
          <w:bCs/>
        </w:rPr>
      </w:pPr>
      <w:r w:rsidRPr="00AF5BE4">
        <w:rPr>
          <w:bCs/>
        </w:rPr>
        <w:t>Noise and Hearing Loss Prevention</w:t>
      </w:r>
    </w:p>
    <w:p w14:paraId="4145FA8F" w14:textId="77777777" w:rsidR="00D115EA" w:rsidRPr="00AF5BE4" w:rsidRDefault="00D115EA" w:rsidP="00D115EA">
      <w:pPr>
        <w:pStyle w:val="ListParagraph"/>
        <w:numPr>
          <w:ilvl w:val="0"/>
          <w:numId w:val="18"/>
        </w:numPr>
        <w:spacing w:after="0" w:line="240" w:lineRule="auto"/>
        <w:rPr>
          <w:bCs/>
        </w:rPr>
      </w:pPr>
      <w:r w:rsidRPr="00AF5BE4">
        <w:rPr>
          <w:bCs/>
        </w:rPr>
        <w:t>Personal Protective Equipment</w:t>
      </w:r>
    </w:p>
    <w:p w14:paraId="34AA106C" w14:textId="77777777" w:rsidR="00D115EA" w:rsidRPr="00AF5BE4" w:rsidRDefault="00D115EA" w:rsidP="00D115EA">
      <w:pPr>
        <w:pStyle w:val="ListParagraph"/>
        <w:numPr>
          <w:ilvl w:val="0"/>
          <w:numId w:val="18"/>
        </w:numPr>
        <w:spacing w:after="0" w:line="240" w:lineRule="auto"/>
        <w:rPr>
          <w:bCs/>
        </w:rPr>
      </w:pPr>
      <w:r w:rsidRPr="00AF5BE4">
        <w:rPr>
          <w:bCs/>
        </w:rPr>
        <w:t>Psychosocial hazards</w:t>
      </w:r>
    </w:p>
    <w:p w14:paraId="7B44DC38" w14:textId="77777777" w:rsidR="00D115EA" w:rsidRPr="00AF5BE4" w:rsidRDefault="00D115EA" w:rsidP="00D115EA">
      <w:pPr>
        <w:pStyle w:val="ListParagraph"/>
        <w:numPr>
          <w:ilvl w:val="0"/>
          <w:numId w:val="18"/>
        </w:numPr>
        <w:spacing w:after="0" w:line="240" w:lineRule="auto"/>
        <w:rPr>
          <w:bCs/>
        </w:rPr>
      </w:pPr>
      <w:r w:rsidRPr="00AF5BE4">
        <w:rPr>
          <w:bCs/>
        </w:rPr>
        <w:t>Radiation (Ionizing and Nonionizing)</w:t>
      </w:r>
    </w:p>
    <w:p w14:paraId="1BC13A25" w14:textId="77777777" w:rsidR="00D115EA" w:rsidRPr="00AF5BE4" w:rsidRDefault="00D115EA" w:rsidP="00D115EA">
      <w:pPr>
        <w:pStyle w:val="ListParagraph"/>
        <w:numPr>
          <w:ilvl w:val="0"/>
          <w:numId w:val="18"/>
        </w:numPr>
        <w:spacing w:after="0" w:line="240" w:lineRule="auto"/>
        <w:rPr>
          <w:bCs/>
        </w:rPr>
      </w:pPr>
      <w:r w:rsidRPr="00AF5BE4">
        <w:rPr>
          <w:bCs/>
        </w:rPr>
        <w:t>Risk Assessment</w:t>
      </w:r>
    </w:p>
    <w:p w14:paraId="5EE06333" w14:textId="77777777" w:rsidR="00D115EA" w:rsidRPr="00AF5BE4" w:rsidRDefault="00D115EA" w:rsidP="00D115EA">
      <w:pPr>
        <w:pStyle w:val="ListParagraph"/>
        <w:numPr>
          <w:ilvl w:val="0"/>
          <w:numId w:val="18"/>
        </w:numPr>
        <w:spacing w:after="0" w:line="240" w:lineRule="auto"/>
        <w:rPr>
          <w:bCs/>
        </w:rPr>
      </w:pPr>
      <w:r w:rsidRPr="00AF5BE4">
        <w:rPr>
          <w:bCs/>
        </w:rPr>
        <w:t>Risk Communication</w:t>
      </w:r>
    </w:p>
    <w:p w14:paraId="614A797C" w14:textId="77777777" w:rsidR="00D115EA" w:rsidRPr="00AF5BE4" w:rsidRDefault="00D115EA" w:rsidP="00D115EA">
      <w:pPr>
        <w:pStyle w:val="ListParagraph"/>
        <w:numPr>
          <w:ilvl w:val="0"/>
          <w:numId w:val="18"/>
        </w:numPr>
        <w:spacing w:after="0" w:line="240" w:lineRule="auto"/>
        <w:rPr>
          <w:bCs/>
        </w:rPr>
      </w:pPr>
      <w:r w:rsidRPr="00AF5BE4">
        <w:rPr>
          <w:bCs/>
        </w:rPr>
        <w:t>Risk Management</w:t>
      </w:r>
    </w:p>
    <w:p w14:paraId="012381B6" w14:textId="77777777" w:rsidR="00D115EA" w:rsidRPr="00AF5BE4" w:rsidRDefault="00D115EA" w:rsidP="00D115EA">
      <w:pPr>
        <w:pStyle w:val="ListParagraph"/>
        <w:numPr>
          <w:ilvl w:val="0"/>
          <w:numId w:val="18"/>
        </w:numPr>
        <w:spacing w:after="0" w:line="240" w:lineRule="auto"/>
        <w:rPr>
          <w:bCs/>
        </w:rPr>
      </w:pPr>
      <w:r w:rsidRPr="00AF5BE4">
        <w:rPr>
          <w:bCs/>
        </w:rPr>
        <w:t>Safety</w:t>
      </w:r>
    </w:p>
    <w:p w14:paraId="4A33D9AA" w14:textId="77777777" w:rsidR="00D115EA" w:rsidRPr="00AF5BE4" w:rsidRDefault="00D115EA" w:rsidP="00D115EA">
      <w:pPr>
        <w:pStyle w:val="ListParagraph"/>
        <w:numPr>
          <w:ilvl w:val="0"/>
          <w:numId w:val="18"/>
        </w:numPr>
        <w:spacing w:after="0" w:line="240" w:lineRule="auto"/>
        <w:rPr>
          <w:bCs/>
        </w:rPr>
      </w:pPr>
      <w:r w:rsidRPr="00AF5BE4">
        <w:rPr>
          <w:bCs/>
        </w:rPr>
        <w:t>Thermal Stressors</w:t>
      </w:r>
    </w:p>
    <w:p w14:paraId="42323197" w14:textId="77777777" w:rsidR="00D115EA" w:rsidRPr="00AF5BE4" w:rsidRDefault="00D115EA" w:rsidP="00D115EA">
      <w:pPr>
        <w:pStyle w:val="ListParagraph"/>
        <w:numPr>
          <w:ilvl w:val="0"/>
          <w:numId w:val="18"/>
        </w:numPr>
        <w:spacing w:after="0" w:line="240" w:lineRule="auto"/>
        <w:rPr>
          <w:bCs/>
        </w:rPr>
      </w:pPr>
      <w:r w:rsidRPr="00AF5BE4">
        <w:rPr>
          <w:bCs/>
        </w:rPr>
        <w:t>Total Worker Health ®</w:t>
      </w:r>
    </w:p>
    <w:p w14:paraId="1AA54334" w14:textId="77777777" w:rsidR="00D115EA" w:rsidRPr="00AF5BE4" w:rsidRDefault="00D115EA" w:rsidP="00D115EA">
      <w:pPr>
        <w:pStyle w:val="ListParagraph"/>
        <w:numPr>
          <w:ilvl w:val="0"/>
          <w:numId w:val="18"/>
        </w:numPr>
        <w:spacing w:after="0" w:line="240" w:lineRule="auto"/>
        <w:rPr>
          <w:bCs/>
        </w:rPr>
      </w:pPr>
      <w:r w:rsidRPr="00AF5BE4">
        <w:rPr>
          <w:bCs/>
        </w:rPr>
        <w:t>Toxicology / Human Disease</w:t>
      </w:r>
    </w:p>
    <w:p w14:paraId="510FD118" w14:textId="77777777" w:rsidR="00D115EA" w:rsidRPr="00AF5BE4" w:rsidRDefault="00D115EA" w:rsidP="00D115EA">
      <w:pPr>
        <w:pStyle w:val="ListParagraph"/>
        <w:numPr>
          <w:ilvl w:val="0"/>
          <w:numId w:val="18"/>
        </w:numPr>
        <w:spacing w:after="0" w:line="240" w:lineRule="auto"/>
        <w:rPr>
          <w:bCs/>
        </w:rPr>
      </w:pPr>
      <w:r w:rsidRPr="00AF5BE4">
        <w:rPr>
          <w:bCs/>
        </w:rPr>
        <w:lastRenderedPageBreak/>
        <w:t>Work Environments, Occupations, and Industrial Processes</w:t>
      </w:r>
    </w:p>
    <w:p w14:paraId="253DE5EA" w14:textId="77777777" w:rsidR="00D115EA" w:rsidRPr="00AF5BE4" w:rsidRDefault="00D115EA" w:rsidP="00D115EA">
      <w:pPr>
        <w:spacing w:after="0" w:line="240" w:lineRule="auto"/>
        <w:rPr>
          <w:bCs/>
        </w:rPr>
      </w:pPr>
    </w:p>
    <w:p w14:paraId="52A9FAE1" w14:textId="77777777" w:rsidR="00D115EA" w:rsidRPr="00AF5BE4" w:rsidRDefault="00D115EA" w:rsidP="00D115EA">
      <w:pPr>
        <w:spacing w:after="0" w:line="240" w:lineRule="auto"/>
        <w:rPr>
          <w:b/>
        </w:rPr>
      </w:pPr>
      <w:r w:rsidRPr="00AF5BE4">
        <w:rPr>
          <w:b/>
        </w:rPr>
        <w:t>Secondary Core Competencies (Choose Up To 2)</w:t>
      </w:r>
    </w:p>
    <w:p w14:paraId="5E0A5E68" w14:textId="77777777" w:rsidR="00D115EA" w:rsidRPr="00AF5BE4" w:rsidRDefault="00D115EA" w:rsidP="00D115EA">
      <w:pPr>
        <w:pStyle w:val="ListParagraph"/>
        <w:numPr>
          <w:ilvl w:val="0"/>
          <w:numId w:val="19"/>
        </w:numPr>
        <w:spacing w:after="0" w:line="240" w:lineRule="auto"/>
        <w:rPr>
          <w:bCs/>
        </w:rPr>
      </w:pPr>
      <w:r w:rsidRPr="00AF5BE4">
        <w:rPr>
          <w:bCs/>
        </w:rPr>
        <w:t>Administrative Controls</w:t>
      </w:r>
    </w:p>
    <w:p w14:paraId="4ED49F5C" w14:textId="77777777" w:rsidR="00D115EA" w:rsidRPr="00AF5BE4" w:rsidRDefault="00D115EA" w:rsidP="00D115EA">
      <w:pPr>
        <w:pStyle w:val="ListParagraph"/>
        <w:numPr>
          <w:ilvl w:val="0"/>
          <w:numId w:val="19"/>
        </w:numPr>
        <w:spacing w:after="0" w:line="240" w:lineRule="auto"/>
        <w:rPr>
          <w:bCs/>
        </w:rPr>
      </w:pPr>
      <w:r w:rsidRPr="00AF5BE4">
        <w:rPr>
          <w:bCs/>
        </w:rPr>
        <w:t>Chemical Sampling and Instrumental Analysis</w:t>
      </w:r>
    </w:p>
    <w:p w14:paraId="4DF2759F" w14:textId="77777777" w:rsidR="00D115EA" w:rsidRPr="00AF5BE4" w:rsidRDefault="00D115EA" w:rsidP="00D115EA">
      <w:pPr>
        <w:pStyle w:val="ListParagraph"/>
        <w:numPr>
          <w:ilvl w:val="0"/>
          <w:numId w:val="19"/>
        </w:numPr>
        <w:spacing w:after="0" w:line="240" w:lineRule="auto"/>
        <w:rPr>
          <w:bCs/>
        </w:rPr>
      </w:pPr>
      <w:r w:rsidRPr="00AF5BE4">
        <w:rPr>
          <w:bCs/>
        </w:rPr>
        <w:t>Biological Hazards</w:t>
      </w:r>
    </w:p>
    <w:p w14:paraId="69972F7F" w14:textId="77777777" w:rsidR="00D115EA" w:rsidRPr="00AF5BE4" w:rsidRDefault="00D115EA" w:rsidP="00D115EA">
      <w:pPr>
        <w:pStyle w:val="ListParagraph"/>
        <w:numPr>
          <w:ilvl w:val="0"/>
          <w:numId w:val="19"/>
        </w:numPr>
        <w:spacing w:after="0" w:line="240" w:lineRule="auto"/>
        <w:rPr>
          <w:bCs/>
        </w:rPr>
      </w:pPr>
      <w:r w:rsidRPr="00AF5BE4">
        <w:rPr>
          <w:bCs/>
        </w:rPr>
        <w:t>Biostatistics and Epidemiology</w:t>
      </w:r>
    </w:p>
    <w:p w14:paraId="68061A10" w14:textId="77777777" w:rsidR="00D115EA" w:rsidRPr="00AF5BE4" w:rsidRDefault="00D115EA" w:rsidP="00D115EA">
      <w:pPr>
        <w:pStyle w:val="ListParagraph"/>
        <w:numPr>
          <w:ilvl w:val="0"/>
          <w:numId w:val="19"/>
        </w:numPr>
        <w:spacing w:after="0" w:line="240" w:lineRule="auto"/>
        <w:rPr>
          <w:bCs/>
        </w:rPr>
      </w:pPr>
      <w:r w:rsidRPr="00AF5BE4">
        <w:rPr>
          <w:bCs/>
        </w:rPr>
        <w:t>Career Development Pathways</w:t>
      </w:r>
    </w:p>
    <w:p w14:paraId="4D22CC7A" w14:textId="77777777" w:rsidR="00D115EA" w:rsidRPr="00AF5BE4" w:rsidRDefault="00D115EA" w:rsidP="00D115EA">
      <w:pPr>
        <w:pStyle w:val="ListParagraph"/>
        <w:numPr>
          <w:ilvl w:val="0"/>
          <w:numId w:val="19"/>
        </w:numPr>
        <w:spacing w:after="0" w:line="240" w:lineRule="auto"/>
        <w:rPr>
          <w:bCs/>
        </w:rPr>
      </w:pPr>
      <w:r w:rsidRPr="00AF5BE4">
        <w:rPr>
          <w:bCs/>
        </w:rPr>
        <w:t>Chemical Hazards</w:t>
      </w:r>
    </w:p>
    <w:p w14:paraId="4B0B370A" w14:textId="77777777" w:rsidR="00D115EA" w:rsidRPr="00AF5BE4" w:rsidRDefault="00D115EA" w:rsidP="00D115EA">
      <w:pPr>
        <w:pStyle w:val="ListParagraph"/>
        <w:numPr>
          <w:ilvl w:val="0"/>
          <w:numId w:val="19"/>
        </w:numPr>
        <w:spacing w:after="0" w:line="240" w:lineRule="auto"/>
        <w:rPr>
          <w:bCs/>
        </w:rPr>
      </w:pPr>
      <w:r w:rsidRPr="00AF5BE4">
        <w:rPr>
          <w:bCs/>
        </w:rPr>
        <w:t>Community Exposure</w:t>
      </w:r>
    </w:p>
    <w:p w14:paraId="084B68DB" w14:textId="77777777" w:rsidR="00D115EA" w:rsidRPr="00AF5BE4" w:rsidRDefault="00D115EA" w:rsidP="00D115EA">
      <w:pPr>
        <w:pStyle w:val="ListParagraph"/>
        <w:numPr>
          <w:ilvl w:val="0"/>
          <w:numId w:val="19"/>
        </w:numPr>
        <w:spacing w:after="0" w:line="240" w:lineRule="auto"/>
        <w:rPr>
          <w:bCs/>
        </w:rPr>
      </w:pPr>
      <w:r w:rsidRPr="00AF5BE4">
        <w:rPr>
          <w:bCs/>
        </w:rPr>
        <w:t>Engineering Controls and Ventilation</w:t>
      </w:r>
    </w:p>
    <w:p w14:paraId="50025474" w14:textId="77777777" w:rsidR="00D115EA" w:rsidRPr="00AF5BE4" w:rsidRDefault="00D115EA" w:rsidP="00D115EA">
      <w:pPr>
        <w:pStyle w:val="ListParagraph"/>
        <w:numPr>
          <w:ilvl w:val="0"/>
          <w:numId w:val="19"/>
        </w:numPr>
        <w:spacing w:after="0" w:line="240" w:lineRule="auto"/>
        <w:rPr>
          <w:bCs/>
        </w:rPr>
      </w:pPr>
      <w:r w:rsidRPr="00AF5BE4">
        <w:rPr>
          <w:bCs/>
        </w:rPr>
        <w:t>Ergonomics</w:t>
      </w:r>
    </w:p>
    <w:p w14:paraId="046EB724" w14:textId="77777777" w:rsidR="00D115EA" w:rsidRPr="00AF5BE4" w:rsidRDefault="00D115EA" w:rsidP="00D115EA">
      <w:pPr>
        <w:pStyle w:val="ListParagraph"/>
        <w:numPr>
          <w:ilvl w:val="0"/>
          <w:numId w:val="19"/>
        </w:numPr>
        <w:spacing w:after="0" w:line="240" w:lineRule="auto"/>
        <w:rPr>
          <w:bCs/>
        </w:rPr>
      </w:pPr>
      <w:r w:rsidRPr="00AF5BE4">
        <w:rPr>
          <w:bCs/>
        </w:rPr>
        <w:t>Exposure Assessment</w:t>
      </w:r>
    </w:p>
    <w:p w14:paraId="2674A11E" w14:textId="77777777" w:rsidR="00D115EA" w:rsidRPr="00AF5BE4" w:rsidRDefault="00D115EA" w:rsidP="00D115EA">
      <w:pPr>
        <w:pStyle w:val="ListParagraph"/>
        <w:numPr>
          <w:ilvl w:val="0"/>
          <w:numId w:val="19"/>
        </w:numPr>
        <w:spacing w:after="0" w:line="240" w:lineRule="auto"/>
        <w:rPr>
          <w:bCs/>
        </w:rPr>
      </w:pPr>
      <w:r w:rsidRPr="00AF5BE4">
        <w:rPr>
          <w:bCs/>
        </w:rPr>
        <w:t>Fatigue Management</w:t>
      </w:r>
    </w:p>
    <w:p w14:paraId="6355C8D9" w14:textId="77777777" w:rsidR="00D115EA" w:rsidRPr="00AF5BE4" w:rsidRDefault="00D115EA" w:rsidP="00D115EA">
      <w:pPr>
        <w:pStyle w:val="ListParagraph"/>
        <w:numPr>
          <w:ilvl w:val="0"/>
          <w:numId w:val="19"/>
        </w:numPr>
        <w:spacing w:after="0" w:line="240" w:lineRule="auto"/>
        <w:rPr>
          <w:bCs/>
        </w:rPr>
      </w:pPr>
      <w:r w:rsidRPr="00AF5BE4">
        <w:rPr>
          <w:bCs/>
        </w:rPr>
        <w:t>Functional Core Competencies</w:t>
      </w:r>
    </w:p>
    <w:p w14:paraId="6D071B93" w14:textId="77777777" w:rsidR="00D115EA" w:rsidRPr="00AF5BE4" w:rsidRDefault="00D115EA" w:rsidP="00D115EA">
      <w:pPr>
        <w:pStyle w:val="ListParagraph"/>
        <w:numPr>
          <w:ilvl w:val="0"/>
          <w:numId w:val="19"/>
        </w:numPr>
        <w:spacing w:after="0" w:line="240" w:lineRule="auto"/>
        <w:rPr>
          <w:bCs/>
        </w:rPr>
      </w:pPr>
      <w:r w:rsidRPr="00AF5BE4">
        <w:rPr>
          <w:bCs/>
        </w:rPr>
        <w:t>Hazard Communication</w:t>
      </w:r>
    </w:p>
    <w:p w14:paraId="44B9C213" w14:textId="77777777" w:rsidR="00D115EA" w:rsidRPr="00AF5BE4" w:rsidRDefault="00D115EA" w:rsidP="00D115EA">
      <w:pPr>
        <w:pStyle w:val="ListParagraph"/>
        <w:numPr>
          <w:ilvl w:val="0"/>
          <w:numId w:val="19"/>
        </w:numPr>
        <w:spacing w:after="0" w:line="240" w:lineRule="auto"/>
        <w:rPr>
          <w:bCs/>
        </w:rPr>
      </w:pPr>
      <w:r w:rsidRPr="00AF5BE4">
        <w:rPr>
          <w:bCs/>
        </w:rPr>
        <w:t>Health Regulations</w:t>
      </w:r>
    </w:p>
    <w:p w14:paraId="25572D7E" w14:textId="77777777" w:rsidR="00D115EA" w:rsidRPr="00AF5BE4" w:rsidRDefault="00D115EA" w:rsidP="00D115EA">
      <w:pPr>
        <w:pStyle w:val="ListParagraph"/>
        <w:numPr>
          <w:ilvl w:val="0"/>
          <w:numId w:val="19"/>
        </w:numPr>
        <w:spacing w:after="0" w:line="240" w:lineRule="auto"/>
        <w:rPr>
          <w:bCs/>
        </w:rPr>
      </w:pPr>
      <w:r w:rsidRPr="00AF5BE4">
        <w:rPr>
          <w:bCs/>
        </w:rPr>
        <w:t>IH/OH Program Management</w:t>
      </w:r>
    </w:p>
    <w:p w14:paraId="1C790568" w14:textId="77777777" w:rsidR="00D115EA" w:rsidRPr="00AF5BE4" w:rsidRDefault="00D115EA" w:rsidP="00D115EA">
      <w:pPr>
        <w:pStyle w:val="ListParagraph"/>
        <w:numPr>
          <w:ilvl w:val="0"/>
          <w:numId w:val="19"/>
        </w:numPr>
        <w:spacing w:after="0" w:line="240" w:lineRule="auto"/>
        <w:rPr>
          <w:bCs/>
        </w:rPr>
      </w:pPr>
      <w:r w:rsidRPr="00AF5BE4">
        <w:rPr>
          <w:bCs/>
        </w:rPr>
        <w:t>Indoor Air Quality</w:t>
      </w:r>
    </w:p>
    <w:p w14:paraId="69D116F5" w14:textId="77777777" w:rsidR="00D115EA" w:rsidRPr="00AF5BE4" w:rsidRDefault="00D115EA" w:rsidP="00D115EA">
      <w:pPr>
        <w:pStyle w:val="ListParagraph"/>
        <w:numPr>
          <w:ilvl w:val="0"/>
          <w:numId w:val="19"/>
        </w:numPr>
        <w:spacing w:after="0" w:line="240" w:lineRule="auto"/>
        <w:rPr>
          <w:bCs/>
        </w:rPr>
      </w:pPr>
      <w:r w:rsidRPr="00AF5BE4">
        <w:rPr>
          <w:bCs/>
        </w:rPr>
        <w:t>Laboratory Quality Assurance/Quality Management</w:t>
      </w:r>
    </w:p>
    <w:p w14:paraId="156AAD57" w14:textId="77777777" w:rsidR="00D115EA" w:rsidRPr="00AF5BE4" w:rsidRDefault="00D115EA" w:rsidP="00D115EA">
      <w:pPr>
        <w:pStyle w:val="ListParagraph"/>
        <w:numPr>
          <w:ilvl w:val="0"/>
          <w:numId w:val="19"/>
        </w:numPr>
        <w:spacing w:after="0" w:line="240" w:lineRule="auto"/>
        <w:rPr>
          <w:bCs/>
        </w:rPr>
      </w:pPr>
      <w:r w:rsidRPr="00AF5BE4">
        <w:rPr>
          <w:bCs/>
        </w:rPr>
        <w:t>Noise and Hearing Loss Prevention</w:t>
      </w:r>
    </w:p>
    <w:p w14:paraId="3888B181" w14:textId="77777777" w:rsidR="00D115EA" w:rsidRPr="00AF5BE4" w:rsidRDefault="00D115EA" w:rsidP="00D115EA">
      <w:pPr>
        <w:pStyle w:val="ListParagraph"/>
        <w:numPr>
          <w:ilvl w:val="0"/>
          <w:numId w:val="19"/>
        </w:numPr>
        <w:spacing w:after="0" w:line="240" w:lineRule="auto"/>
        <w:rPr>
          <w:bCs/>
        </w:rPr>
      </w:pPr>
      <w:r w:rsidRPr="00AF5BE4">
        <w:rPr>
          <w:bCs/>
        </w:rPr>
        <w:t>Personal Protective Equipment</w:t>
      </w:r>
    </w:p>
    <w:p w14:paraId="6F0E85F7" w14:textId="77777777" w:rsidR="00D115EA" w:rsidRPr="00AF5BE4" w:rsidRDefault="00D115EA" w:rsidP="00D115EA">
      <w:pPr>
        <w:pStyle w:val="ListParagraph"/>
        <w:numPr>
          <w:ilvl w:val="0"/>
          <w:numId w:val="19"/>
        </w:numPr>
        <w:spacing w:after="0" w:line="240" w:lineRule="auto"/>
        <w:rPr>
          <w:bCs/>
        </w:rPr>
      </w:pPr>
      <w:r w:rsidRPr="00AF5BE4">
        <w:rPr>
          <w:bCs/>
        </w:rPr>
        <w:t>Psychosocial hazards</w:t>
      </w:r>
    </w:p>
    <w:p w14:paraId="1B364859" w14:textId="77777777" w:rsidR="00D115EA" w:rsidRPr="00AF5BE4" w:rsidRDefault="00D115EA" w:rsidP="00D115EA">
      <w:pPr>
        <w:pStyle w:val="ListParagraph"/>
        <w:numPr>
          <w:ilvl w:val="0"/>
          <w:numId w:val="19"/>
        </w:numPr>
        <w:spacing w:after="0" w:line="240" w:lineRule="auto"/>
        <w:rPr>
          <w:bCs/>
        </w:rPr>
      </w:pPr>
      <w:r w:rsidRPr="00AF5BE4">
        <w:rPr>
          <w:bCs/>
        </w:rPr>
        <w:t>Radiation (Ionizing and Nonionizing)</w:t>
      </w:r>
    </w:p>
    <w:p w14:paraId="0C823C4D" w14:textId="77777777" w:rsidR="00D115EA" w:rsidRPr="00AF5BE4" w:rsidRDefault="00D115EA" w:rsidP="00D115EA">
      <w:pPr>
        <w:pStyle w:val="ListParagraph"/>
        <w:numPr>
          <w:ilvl w:val="0"/>
          <w:numId w:val="19"/>
        </w:numPr>
        <w:spacing w:after="0" w:line="240" w:lineRule="auto"/>
        <w:rPr>
          <w:bCs/>
        </w:rPr>
      </w:pPr>
      <w:r w:rsidRPr="00AF5BE4">
        <w:rPr>
          <w:bCs/>
        </w:rPr>
        <w:t>Risk Assessment</w:t>
      </w:r>
    </w:p>
    <w:p w14:paraId="7B5011C3" w14:textId="77777777" w:rsidR="00D115EA" w:rsidRPr="00AF5BE4" w:rsidRDefault="00D115EA" w:rsidP="00D115EA">
      <w:pPr>
        <w:pStyle w:val="ListParagraph"/>
        <w:numPr>
          <w:ilvl w:val="0"/>
          <w:numId w:val="19"/>
        </w:numPr>
        <w:spacing w:after="0" w:line="240" w:lineRule="auto"/>
        <w:rPr>
          <w:bCs/>
        </w:rPr>
      </w:pPr>
      <w:r w:rsidRPr="00AF5BE4">
        <w:rPr>
          <w:bCs/>
        </w:rPr>
        <w:t>Risk Communication</w:t>
      </w:r>
    </w:p>
    <w:p w14:paraId="49C66418" w14:textId="77777777" w:rsidR="00D115EA" w:rsidRPr="00AF5BE4" w:rsidRDefault="00D115EA" w:rsidP="00D115EA">
      <w:pPr>
        <w:pStyle w:val="ListParagraph"/>
        <w:numPr>
          <w:ilvl w:val="0"/>
          <w:numId w:val="19"/>
        </w:numPr>
        <w:spacing w:after="0" w:line="240" w:lineRule="auto"/>
        <w:rPr>
          <w:bCs/>
        </w:rPr>
      </w:pPr>
      <w:r w:rsidRPr="00AF5BE4">
        <w:rPr>
          <w:bCs/>
        </w:rPr>
        <w:t>Risk Management</w:t>
      </w:r>
    </w:p>
    <w:p w14:paraId="5AFAC91B" w14:textId="77777777" w:rsidR="00D115EA" w:rsidRPr="00AF5BE4" w:rsidRDefault="00D115EA" w:rsidP="00D115EA">
      <w:pPr>
        <w:pStyle w:val="ListParagraph"/>
        <w:numPr>
          <w:ilvl w:val="0"/>
          <w:numId w:val="19"/>
        </w:numPr>
        <w:spacing w:after="0" w:line="240" w:lineRule="auto"/>
        <w:rPr>
          <w:bCs/>
        </w:rPr>
      </w:pPr>
      <w:r w:rsidRPr="00AF5BE4">
        <w:rPr>
          <w:bCs/>
        </w:rPr>
        <w:t>Safety</w:t>
      </w:r>
    </w:p>
    <w:p w14:paraId="6201E939" w14:textId="77777777" w:rsidR="00D115EA" w:rsidRPr="00AF5BE4" w:rsidRDefault="00D115EA" w:rsidP="00D115EA">
      <w:pPr>
        <w:pStyle w:val="ListParagraph"/>
        <w:numPr>
          <w:ilvl w:val="0"/>
          <w:numId w:val="19"/>
        </w:numPr>
        <w:spacing w:after="0" w:line="240" w:lineRule="auto"/>
        <w:rPr>
          <w:bCs/>
        </w:rPr>
      </w:pPr>
      <w:r w:rsidRPr="00AF5BE4">
        <w:rPr>
          <w:bCs/>
        </w:rPr>
        <w:t>Thermal Stressors</w:t>
      </w:r>
    </w:p>
    <w:p w14:paraId="7E5D166E" w14:textId="77777777" w:rsidR="00D115EA" w:rsidRPr="00AF5BE4" w:rsidRDefault="00D115EA" w:rsidP="00D115EA">
      <w:pPr>
        <w:pStyle w:val="ListParagraph"/>
        <w:numPr>
          <w:ilvl w:val="0"/>
          <w:numId w:val="19"/>
        </w:numPr>
        <w:spacing w:after="0" w:line="240" w:lineRule="auto"/>
        <w:rPr>
          <w:bCs/>
        </w:rPr>
      </w:pPr>
      <w:r w:rsidRPr="00AF5BE4">
        <w:rPr>
          <w:bCs/>
        </w:rPr>
        <w:t>Total Worker Health ®</w:t>
      </w:r>
    </w:p>
    <w:p w14:paraId="54327B49" w14:textId="77777777" w:rsidR="00D115EA" w:rsidRPr="00AF5BE4" w:rsidRDefault="00D115EA" w:rsidP="00D115EA">
      <w:pPr>
        <w:pStyle w:val="ListParagraph"/>
        <w:numPr>
          <w:ilvl w:val="0"/>
          <w:numId w:val="19"/>
        </w:numPr>
        <w:spacing w:after="0" w:line="240" w:lineRule="auto"/>
        <w:rPr>
          <w:bCs/>
        </w:rPr>
      </w:pPr>
      <w:r w:rsidRPr="00AF5BE4">
        <w:rPr>
          <w:bCs/>
        </w:rPr>
        <w:t>Toxicology / Human Disease</w:t>
      </w:r>
    </w:p>
    <w:p w14:paraId="2FB08D24" w14:textId="77777777" w:rsidR="00D115EA" w:rsidRPr="00AF5BE4" w:rsidRDefault="00D115EA" w:rsidP="00D115EA">
      <w:pPr>
        <w:pStyle w:val="ListParagraph"/>
        <w:numPr>
          <w:ilvl w:val="0"/>
          <w:numId w:val="19"/>
        </w:numPr>
        <w:spacing w:after="0" w:line="240" w:lineRule="auto"/>
        <w:rPr>
          <w:bCs/>
          <w:vanish/>
        </w:rPr>
      </w:pPr>
      <w:r w:rsidRPr="00AF5BE4">
        <w:rPr>
          <w:bCs/>
        </w:rPr>
        <w:t>Work Environments, Occupations, and Industrial Processes</w:t>
      </w:r>
    </w:p>
    <w:p w14:paraId="23236DF4" w14:textId="77777777" w:rsidR="00D115EA" w:rsidRPr="00AF5BE4" w:rsidRDefault="00D115EA" w:rsidP="00D115EA">
      <w:pPr>
        <w:pStyle w:val="NoSpacing"/>
        <w:rPr>
          <w:bCs/>
          <w:vanish/>
        </w:rPr>
      </w:pPr>
      <w:r w:rsidRPr="00AF5BE4">
        <w:rPr>
          <w:bCs/>
          <w:vanish/>
        </w:rPr>
        <w:t>Bottom of Form</w:t>
      </w:r>
    </w:p>
    <w:p w14:paraId="213DF53F" w14:textId="77777777" w:rsidR="00D115EA" w:rsidRDefault="00D115EA" w:rsidP="00D115EA">
      <w:pPr>
        <w:pStyle w:val="NoSpacing"/>
        <w:rPr>
          <w:bCs/>
        </w:rPr>
      </w:pPr>
    </w:p>
    <w:p w14:paraId="60F62FED" w14:textId="77777777" w:rsidR="00D115EA" w:rsidRDefault="00D115EA" w:rsidP="00D115EA">
      <w:pPr>
        <w:pStyle w:val="NoSpacing"/>
        <w:rPr>
          <w:bCs/>
        </w:rPr>
      </w:pPr>
    </w:p>
    <w:bookmarkEnd w:id="1"/>
    <w:p w14:paraId="5F998038" w14:textId="77777777" w:rsidR="00D115EA" w:rsidRDefault="00D115EA" w:rsidP="00D115EA">
      <w:pPr>
        <w:pStyle w:val="NoSpacing"/>
        <w:rPr>
          <w:bCs/>
        </w:rPr>
      </w:pPr>
    </w:p>
    <w:p w14:paraId="1ED8DE7B" w14:textId="77777777" w:rsidR="00D115EA" w:rsidRDefault="00D115EA" w:rsidP="00D115EA">
      <w:pPr>
        <w:pStyle w:val="NoSpacing"/>
        <w:rPr>
          <w:b/>
          <w:bCs/>
        </w:rPr>
      </w:pPr>
      <w:r w:rsidRPr="00AF5BE4">
        <w:rPr>
          <w:b/>
          <w:bCs/>
        </w:rPr>
        <w:t>* Keywords</w:t>
      </w:r>
    </w:p>
    <w:p w14:paraId="00DBCB03" w14:textId="77777777" w:rsidR="00D115EA" w:rsidRPr="00283AC0" w:rsidRDefault="00D115EA" w:rsidP="00D115EA">
      <w:pPr>
        <w:pStyle w:val="NoSpacing"/>
      </w:pPr>
      <w:r w:rsidRPr="00283AC0">
        <w:t>* Please choose at least one (1), and up to five, (5) keywords from the following list. These selections will optimize your presentation's search results for attendees.</w:t>
      </w:r>
    </w:p>
    <w:p w14:paraId="0B07D9A8" w14:textId="77777777" w:rsidR="00D115EA" w:rsidRDefault="00D115EA" w:rsidP="00D115EA">
      <w:pPr>
        <w:pStyle w:val="NoSpacing"/>
      </w:pPr>
    </w:p>
    <w:p w14:paraId="4735B1E9" w14:textId="77777777" w:rsidR="00D115EA" w:rsidRPr="00283AC0" w:rsidRDefault="00D115EA" w:rsidP="00D115EA">
      <w:pPr>
        <w:pStyle w:val="NoSpacing"/>
        <w:numPr>
          <w:ilvl w:val="0"/>
          <w:numId w:val="20"/>
        </w:numPr>
      </w:pPr>
      <w:r w:rsidRPr="00283AC0">
        <w:t>Aerosol and airborne particulate monitoring</w:t>
      </w:r>
    </w:p>
    <w:p w14:paraId="71F71F9B" w14:textId="77777777" w:rsidR="00D115EA" w:rsidRPr="00283AC0" w:rsidRDefault="00D115EA" w:rsidP="00D115EA">
      <w:pPr>
        <w:pStyle w:val="NoSpacing"/>
        <w:numPr>
          <w:ilvl w:val="0"/>
          <w:numId w:val="20"/>
        </w:numPr>
      </w:pPr>
      <w:r w:rsidRPr="00283AC0">
        <w:t>Asbestos, lead, and dust</w:t>
      </w:r>
    </w:p>
    <w:p w14:paraId="30846B4E" w14:textId="77777777" w:rsidR="00D115EA" w:rsidRPr="00283AC0" w:rsidRDefault="00D115EA" w:rsidP="00D115EA">
      <w:pPr>
        <w:pStyle w:val="NoSpacing"/>
        <w:numPr>
          <w:ilvl w:val="0"/>
          <w:numId w:val="20"/>
        </w:numPr>
      </w:pPr>
      <w:r w:rsidRPr="00283AC0">
        <w:t>Biological monitoring</w:t>
      </w:r>
    </w:p>
    <w:p w14:paraId="63155BB0" w14:textId="77777777" w:rsidR="00D115EA" w:rsidRPr="00283AC0" w:rsidRDefault="00D115EA" w:rsidP="00D115EA">
      <w:pPr>
        <w:pStyle w:val="NoSpacing"/>
        <w:numPr>
          <w:ilvl w:val="0"/>
          <w:numId w:val="20"/>
        </w:numPr>
      </w:pPr>
      <w:r w:rsidRPr="00283AC0">
        <w:t>Biosafety</w:t>
      </w:r>
    </w:p>
    <w:p w14:paraId="456B4C4C" w14:textId="77777777" w:rsidR="00D115EA" w:rsidRPr="00283AC0" w:rsidRDefault="00D115EA" w:rsidP="00D115EA">
      <w:pPr>
        <w:pStyle w:val="NoSpacing"/>
        <w:numPr>
          <w:ilvl w:val="0"/>
          <w:numId w:val="20"/>
        </w:numPr>
      </w:pPr>
      <w:r w:rsidRPr="00283AC0">
        <w:t>Consulting</w:t>
      </w:r>
    </w:p>
    <w:p w14:paraId="405AE5E3" w14:textId="77777777" w:rsidR="00D115EA" w:rsidRPr="00283AC0" w:rsidRDefault="00D115EA" w:rsidP="00D115EA">
      <w:pPr>
        <w:pStyle w:val="NoSpacing"/>
        <w:numPr>
          <w:ilvl w:val="0"/>
          <w:numId w:val="20"/>
        </w:numPr>
      </w:pPr>
      <w:r w:rsidRPr="00283AC0">
        <w:t>Education and training</w:t>
      </w:r>
    </w:p>
    <w:p w14:paraId="7A320CFA" w14:textId="77777777" w:rsidR="00D115EA" w:rsidRPr="00283AC0" w:rsidRDefault="00D115EA" w:rsidP="00D115EA">
      <w:pPr>
        <w:pStyle w:val="NoSpacing"/>
        <w:numPr>
          <w:ilvl w:val="0"/>
          <w:numId w:val="20"/>
        </w:numPr>
      </w:pPr>
      <w:r w:rsidRPr="00283AC0">
        <w:t>Emergency preparedness and response</w:t>
      </w:r>
    </w:p>
    <w:p w14:paraId="6D28D904" w14:textId="77777777" w:rsidR="00D115EA" w:rsidRPr="00283AC0" w:rsidRDefault="00D115EA" w:rsidP="00D115EA">
      <w:pPr>
        <w:pStyle w:val="NoSpacing"/>
        <w:numPr>
          <w:ilvl w:val="0"/>
          <w:numId w:val="20"/>
        </w:numPr>
      </w:pPr>
      <w:r w:rsidRPr="00283AC0">
        <w:t>Environmental protection and monitoring</w:t>
      </w:r>
    </w:p>
    <w:p w14:paraId="531A5494" w14:textId="77777777" w:rsidR="00D115EA" w:rsidRPr="00283AC0" w:rsidRDefault="00D115EA" w:rsidP="00D115EA">
      <w:pPr>
        <w:pStyle w:val="NoSpacing"/>
        <w:numPr>
          <w:ilvl w:val="0"/>
          <w:numId w:val="20"/>
        </w:numPr>
      </w:pPr>
      <w:r w:rsidRPr="00283AC0">
        <w:t>Equipment rental and repair</w:t>
      </w:r>
    </w:p>
    <w:p w14:paraId="342BA1C9" w14:textId="77777777" w:rsidR="00D115EA" w:rsidRPr="00283AC0" w:rsidRDefault="00D115EA" w:rsidP="00D115EA">
      <w:pPr>
        <w:pStyle w:val="NoSpacing"/>
        <w:numPr>
          <w:ilvl w:val="0"/>
          <w:numId w:val="20"/>
        </w:numPr>
      </w:pPr>
      <w:r w:rsidRPr="00283AC0">
        <w:t>Ergonomics</w:t>
      </w:r>
    </w:p>
    <w:p w14:paraId="08EA64B4" w14:textId="77777777" w:rsidR="00D115EA" w:rsidRPr="00283AC0" w:rsidRDefault="00D115EA" w:rsidP="00D115EA">
      <w:pPr>
        <w:pStyle w:val="NoSpacing"/>
        <w:numPr>
          <w:ilvl w:val="0"/>
          <w:numId w:val="20"/>
        </w:numPr>
      </w:pPr>
      <w:r w:rsidRPr="00283AC0">
        <w:t>Exposure Assessment</w:t>
      </w:r>
    </w:p>
    <w:p w14:paraId="23260836" w14:textId="77777777" w:rsidR="00D115EA" w:rsidRPr="00283AC0" w:rsidRDefault="00D115EA" w:rsidP="00D115EA">
      <w:pPr>
        <w:pStyle w:val="NoSpacing"/>
        <w:numPr>
          <w:ilvl w:val="0"/>
          <w:numId w:val="20"/>
        </w:numPr>
      </w:pPr>
      <w:r w:rsidRPr="00283AC0">
        <w:t>Gas and vapor detection</w:t>
      </w:r>
    </w:p>
    <w:p w14:paraId="0515C9A6" w14:textId="77777777" w:rsidR="00D115EA" w:rsidRPr="00283AC0" w:rsidRDefault="00D115EA" w:rsidP="00D115EA">
      <w:pPr>
        <w:pStyle w:val="NoSpacing"/>
        <w:numPr>
          <w:ilvl w:val="0"/>
          <w:numId w:val="20"/>
        </w:numPr>
      </w:pPr>
      <w:r w:rsidRPr="00283AC0">
        <w:t>Hazard communication</w:t>
      </w:r>
    </w:p>
    <w:p w14:paraId="2FE5AA77" w14:textId="77777777" w:rsidR="00D115EA" w:rsidRPr="00283AC0" w:rsidRDefault="00D115EA" w:rsidP="00D115EA">
      <w:pPr>
        <w:pStyle w:val="NoSpacing"/>
        <w:numPr>
          <w:ilvl w:val="0"/>
          <w:numId w:val="20"/>
        </w:numPr>
      </w:pPr>
      <w:r w:rsidRPr="00283AC0">
        <w:lastRenderedPageBreak/>
        <w:t>Hearing conservation and noise reduction</w:t>
      </w:r>
    </w:p>
    <w:p w14:paraId="18C963CF" w14:textId="77777777" w:rsidR="00D115EA" w:rsidRPr="00283AC0" w:rsidRDefault="00D115EA" w:rsidP="00D115EA">
      <w:pPr>
        <w:pStyle w:val="NoSpacing"/>
        <w:numPr>
          <w:ilvl w:val="0"/>
          <w:numId w:val="20"/>
        </w:numPr>
      </w:pPr>
      <w:r w:rsidRPr="00283AC0">
        <w:t>Indoor air quality</w:t>
      </w:r>
    </w:p>
    <w:p w14:paraId="0106C81B" w14:textId="77777777" w:rsidR="00D115EA" w:rsidRPr="00283AC0" w:rsidRDefault="00D115EA" w:rsidP="00D115EA">
      <w:pPr>
        <w:pStyle w:val="NoSpacing"/>
        <w:numPr>
          <w:ilvl w:val="0"/>
          <w:numId w:val="20"/>
        </w:numPr>
      </w:pPr>
      <w:r w:rsidRPr="00283AC0">
        <w:t>Labs – Health &amp; Safety, Testing</w:t>
      </w:r>
    </w:p>
    <w:p w14:paraId="7C37675B" w14:textId="77777777" w:rsidR="00D115EA" w:rsidRPr="00283AC0" w:rsidRDefault="00D115EA" w:rsidP="00D115EA">
      <w:pPr>
        <w:pStyle w:val="NoSpacing"/>
        <w:numPr>
          <w:ilvl w:val="0"/>
          <w:numId w:val="20"/>
        </w:numPr>
      </w:pPr>
      <w:r w:rsidRPr="00283AC0">
        <w:t>Legal and expert witness</w:t>
      </w:r>
    </w:p>
    <w:p w14:paraId="74850D0F" w14:textId="77777777" w:rsidR="00D115EA" w:rsidRPr="00283AC0" w:rsidRDefault="00D115EA" w:rsidP="00D115EA">
      <w:pPr>
        <w:pStyle w:val="NoSpacing"/>
        <w:numPr>
          <w:ilvl w:val="0"/>
          <w:numId w:val="20"/>
        </w:numPr>
      </w:pPr>
      <w:r w:rsidRPr="00283AC0">
        <w:t>Mold</w:t>
      </w:r>
    </w:p>
    <w:p w14:paraId="2F52FFB2" w14:textId="77777777" w:rsidR="00D115EA" w:rsidRPr="00283AC0" w:rsidRDefault="00D115EA" w:rsidP="00D115EA">
      <w:pPr>
        <w:pStyle w:val="NoSpacing"/>
        <w:numPr>
          <w:ilvl w:val="0"/>
          <w:numId w:val="20"/>
        </w:numPr>
      </w:pPr>
      <w:r w:rsidRPr="00283AC0">
        <w:t>Occupational epidemiology</w:t>
      </w:r>
    </w:p>
    <w:p w14:paraId="1E282443" w14:textId="77777777" w:rsidR="00D115EA" w:rsidRPr="00283AC0" w:rsidRDefault="00D115EA" w:rsidP="00D115EA">
      <w:pPr>
        <w:pStyle w:val="NoSpacing"/>
        <w:numPr>
          <w:ilvl w:val="0"/>
          <w:numId w:val="20"/>
        </w:numPr>
      </w:pPr>
      <w:r w:rsidRPr="00283AC0">
        <w:t>OHS Management systems, auditing, and compliance</w:t>
      </w:r>
    </w:p>
    <w:p w14:paraId="0503D498" w14:textId="77777777" w:rsidR="00D115EA" w:rsidRPr="00283AC0" w:rsidRDefault="00D115EA" w:rsidP="00D115EA">
      <w:pPr>
        <w:pStyle w:val="NoSpacing"/>
        <w:numPr>
          <w:ilvl w:val="0"/>
          <w:numId w:val="20"/>
        </w:numPr>
      </w:pPr>
      <w:r w:rsidRPr="00283AC0">
        <w:t>Personal protective equipment</w:t>
      </w:r>
    </w:p>
    <w:p w14:paraId="7EFF6BCF" w14:textId="77777777" w:rsidR="00D115EA" w:rsidRPr="00283AC0" w:rsidRDefault="00D115EA" w:rsidP="00D115EA">
      <w:pPr>
        <w:pStyle w:val="NoSpacing"/>
        <w:numPr>
          <w:ilvl w:val="0"/>
          <w:numId w:val="20"/>
        </w:numPr>
      </w:pPr>
      <w:r w:rsidRPr="00283AC0">
        <w:t>Publications and trade magazines</w:t>
      </w:r>
    </w:p>
    <w:p w14:paraId="27D7E4EE" w14:textId="77777777" w:rsidR="00D115EA" w:rsidRPr="00283AC0" w:rsidRDefault="00D115EA" w:rsidP="00D115EA">
      <w:pPr>
        <w:pStyle w:val="NoSpacing"/>
        <w:numPr>
          <w:ilvl w:val="0"/>
          <w:numId w:val="20"/>
        </w:numPr>
      </w:pPr>
      <w:r w:rsidRPr="00283AC0">
        <w:t>Radiation protection and monitoring</w:t>
      </w:r>
    </w:p>
    <w:p w14:paraId="20763456" w14:textId="77777777" w:rsidR="00D115EA" w:rsidRPr="00283AC0" w:rsidRDefault="00D115EA" w:rsidP="00D115EA">
      <w:pPr>
        <w:pStyle w:val="NoSpacing"/>
        <w:numPr>
          <w:ilvl w:val="0"/>
          <w:numId w:val="20"/>
        </w:numPr>
      </w:pPr>
      <w:r w:rsidRPr="00283AC0">
        <w:t>Real-time detection services and direct reading instruments</w:t>
      </w:r>
    </w:p>
    <w:p w14:paraId="71C291B8" w14:textId="77777777" w:rsidR="00D115EA" w:rsidRPr="00283AC0" w:rsidRDefault="00D115EA" w:rsidP="00D115EA">
      <w:pPr>
        <w:pStyle w:val="NoSpacing"/>
        <w:numPr>
          <w:ilvl w:val="0"/>
          <w:numId w:val="20"/>
        </w:numPr>
      </w:pPr>
      <w:r w:rsidRPr="00283AC0">
        <w:t>Regulatory Compliance</w:t>
      </w:r>
    </w:p>
    <w:p w14:paraId="505D2ED0" w14:textId="77777777" w:rsidR="00D115EA" w:rsidRPr="00283AC0" w:rsidRDefault="00D115EA" w:rsidP="00D115EA">
      <w:pPr>
        <w:pStyle w:val="NoSpacing"/>
        <w:numPr>
          <w:ilvl w:val="0"/>
          <w:numId w:val="20"/>
        </w:numPr>
      </w:pPr>
      <w:r w:rsidRPr="00283AC0">
        <w:t>Respiratory Protection</w:t>
      </w:r>
    </w:p>
    <w:p w14:paraId="21D9BBDA" w14:textId="77777777" w:rsidR="00D115EA" w:rsidRPr="00283AC0" w:rsidRDefault="00D115EA" w:rsidP="00D115EA">
      <w:pPr>
        <w:pStyle w:val="NoSpacing"/>
        <w:numPr>
          <w:ilvl w:val="0"/>
          <w:numId w:val="20"/>
        </w:numPr>
      </w:pPr>
      <w:r w:rsidRPr="00283AC0">
        <w:t>Risk assessment and management</w:t>
      </w:r>
    </w:p>
    <w:p w14:paraId="39086F51" w14:textId="77777777" w:rsidR="00D115EA" w:rsidRPr="00283AC0" w:rsidRDefault="00D115EA" w:rsidP="00D115EA">
      <w:pPr>
        <w:pStyle w:val="NoSpacing"/>
        <w:numPr>
          <w:ilvl w:val="0"/>
          <w:numId w:val="20"/>
        </w:numPr>
      </w:pPr>
      <w:r w:rsidRPr="00283AC0">
        <w:t>Safety</w:t>
      </w:r>
    </w:p>
    <w:p w14:paraId="13A33718" w14:textId="77777777" w:rsidR="00D115EA" w:rsidRPr="00283AC0" w:rsidRDefault="00D115EA" w:rsidP="00D115EA">
      <w:pPr>
        <w:pStyle w:val="NoSpacing"/>
        <w:numPr>
          <w:ilvl w:val="0"/>
          <w:numId w:val="20"/>
        </w:numPr>
      </w:pPr>
      <w:r w:rsidRPr="00283AC0">
        <w:t>Testing, certification, and credentialing</w:t>
      </w:r>
    </w:p>
    <w:p w14:paraId="77853DD3" w14:textId="77777777" w:rsidR="00D115EA" w:rsidRPr="00283AC0" w:rsidRDefault="00D115EA" w:rsidP="00D115EA">
      <w:pPr>
        <w:pStyle w:val="NoSpacing"/>
        <w:numPr>
          <w:ilvl w:val="0"/>
          <w:numId w:val="20"/>
        </w:numPr>
      </w:pPr>
      <w:r w:rsidRPr="00283AC0">
        <w:t>Thermal stress protection and monitoring</w:t>
      </w:r>
    </w:p>
    <w:p w14:paraId="4DA1CB00" w14:textId="77777777" w:rsidR="00D115EA" w:rsidRPr="00283AC0" w:rsidRDefault="00D115EA" w:rsidP="00D115EA">
      <w:pPr>
        <w:pStyle w:val="NoSpacing"/>
        <w:numPr>
          <w:ilvl w:val="0"/>
          <w:numId w:val="20"/>
        </w:numPr>
      </w:pPr>
      <w:r w:rsidRPr="00283AC0">
        <w:t>Toxicology</w:t>
      </w:r>
    </w:p>
    <w:p w14:paraId="52F5A8DF" w14:textId="77777777" w:rsidR="00D115EA" w:rsidRPr="00283AC0" w:rsidRDefault="00D115EA" w:rsidP="00D115EA">
      <w:pPr>
        <w:pStyle w:val="NoSpacing"/>
        <w:numPr>
          <w:ilvl w:val="0"/>
          <w:numId w:val="20"/>
        </w:numPr>
      </w:pPr>
      <w:r w:rsidRPr="00283AC0">
        <w:t>Ventilation</w:t>
      </w:r>
    </w:p>
    <w:bookmarkEnd w:id="2"/>
    <w:p w14:paraId="3039AF19" w14:textId="77777777" w:rsidR="00FC664B" w:rsidRDefault="00FC664B" w:rsidP="00BA6757">
      <w:pPr>
        <w:pStyle w:val="NoSpacing"/>
        <w:rPr>
          <w:bCs/>
          <w:i/>
          <w:iCs/>
        </w:rPr>
        <w:sectPr w:rsidR="00FC664B" w:rsidSect="00D115EA">
          <w:pgSz w:w="12240" w:h="15840"/>
          <w:pgMar w:top="720" w:right="720" w:bottom="720" w:left="720" w:header="720" w:footer="720" w:gutter="0"/>
          <w:cols w:space="720"/>
          <w:docGrid w:linePitch="360"/>
        </w:sectPr>
      </w:pPr>
    </w:p>
    <w:p w14:paraId="01FFF914" w14:textId="00B901B0" w:rsidR="000D3736" w:rsidRDefault="000D3736" w:rsidP="000D3736">
      <w:pPr>
        <w:pStyle w:val="NoSpacing"/>
        <w:rPr>
          <w:b/>
          <w:bCs/>
        </w:rPr>
      </w:pPr>
    </w:p>
    <w:p w14:paraId="315F6E51" w14:textId="77777777" w:rsidR="00F83A79" w:rsidRPr="00F83A79" w:rsidRDefault="00F83A79" w:rsidP="00F83A79">
      <w:pPr>
        <w:pStyle w:val="NoSpacing"/>
        <w:rPr>
          <w:vanish/>
        </w:rPr>
      </w:pPr>
      <w:r w:rsidRPr="00F83A79">
        <w:rPr>
          <w:vanish/>
        </w:rPr>
        <w:t>Bottom of Form</w:t>
      </w:r>
    </w:p>
    <w:p w14:paraId="242C0840" w14:textId="77777777" w:rsidR="00F83A79" w:rsidRPr="00F83A79" w:rsidRDefault="00F83A79" w:rsidP="00F83A79">
      <w:pPr>
        <w:pStyle w:val="NoSpacing"/>
        <w:rPr>
          <w:b/>
          <w:bCs/>
          <w:vanish/>
        </w:rPr>
      </w:pPr>
      <w:r w:rsidRPr="00F83A79">
        <w:rPr>
          <w:b/>
          <w:bCs/>
          <w:vanish/>
        </w:rPr>
        <w:t>Bottom of Form</w:t>
      </w:r>
    </w:p>
    <w:p w14:paraId="5C584A54" w14:textId="42285D98" w:rsidR="000D3736" w:rsidRDefault="000D3736" w:rsidP="000D3736">
      <w:pPr>
        <w:pStyle w:val="NoSpacing"/>
        <w:rPr>
          <w:b/>
          <w:bCs/>
        </w:rPr>
      </w:pPr>
    </w:p>
    <w:p w14:paraId="6895889C" w14:textId="77777777" w:rsidR="00537315" w:rsidRPr="00283AC0" w:rsidRDefault="00537315" w:rsidP="00537315">
      <w:pPr>
        <w:pStyle w:val="NoSpacing"/>
        <w:rPr>
          <w:b/>
          <w:bCs/>
        </w:rPr>
      </w:pPr>
      <w:bookmarkStart w:id="3" w:name="_Hlk200000279"/>
      <w:r w:rsidRPr="00283AC0">
        <w:rPr>
          <w:b/>
          <w:bCs/>
        </w:rPr>
        <w:t>*Targeted Audience (IH/OH Practice Level)</w:t>
      </w:r>
    </w:p>
    <w:p w14:paraId="4BA6C427" w14:textId="77777777" w:rsidR="00537315" w:rsidRPr="00A778E1" w:rsidRDefault="00537315" w:rsidP="00537315">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3" w:history="1">
        <w:r w:rsidRPr="00A778E1">
          <w:rPr>
            <w:rStyle w:val="Hyperlink"/>
          </w:rPr>
          <w:t>click here</w:t>
        </w:r>
      </w:hyperlink>
      <w:r w:rsidRPr="00A778E1">
        <w:t>).</w:t>
      </w:r>
    </w:p>
    <w:p w14:paraId="57BFF331" w14:textId="77777777" w:rsidR="00537315" w:rsidRPr="00A778E1" w:rsidRDefault="00537315" w:rsidP="00537315">
      <w:pPr>
        <w:pStyle w:val="NoSpacing"/>
      </w:pPr>
    </w:p>
    <w:p w14:paraId="79E195A2" w14:textId="78983328" w:rsidR="00537315" w:rsidRDefault="00537315" w:rsidP="00537315">
      <w:pPr>
        <w:pStyle w:val="NoSpacing"/>
      </w:pPr>
      <w:r w:rsidRPr="00A778E1">
        <w:t>1</w:t>
      </w:r>
      <w:r w:rsidR="007E6D15" w:rsidRPr="00A778E1">
        <w:t>. *</w:t>
      </w:r>
      <w:r w:rsidRPr="00A778E1">
        <w:t xml:space="preserve"> Based on the information that will be presented during your proposed session, please indicate the targeted audience practice level: (</w:t>
      </w:r>
      <w:r w:rsidRPr="00A778E1">
        <w:rPr>
          <w:i/>
          <w:iCs/>
        </w:rPr>
        <w:t>select one</w:t>
      </w:r>
      <w:r w:rsidRPr="00A778E1">
        <w:t>)</w:t>
      </w:r>
    </w:p>
    <w:p w14:paraId="5E366B33" w14:textId="77777777" w:rsidR="00537315" w:rsidRPr="00A778E1" w:rsidRDefault="00537315" w:rsidP="00537315">
      <w:pPr>
        <w:pStyle w:val="NoSpacing"/>
      </w:pPr>
    </w:p>
    <w:p w14:paraId="68BB6D66" w14:textId="77777777" w:rsidR="00537315" w:rsidRPr="00A778E1" w:rsidRDefault="00537315" w:rsidP="00537315">
      <w:pPr>
        <w:pStyle w:val="NoSpacing"/>
      </w:pPr>
      <w:r w:rsidRPr="00A778E1">
        <w:rPr>
          <w:b/>
          <w:bCs/>
        </w:rPr>
        <w:t>Technician</w:t>
      </w:r>
      <w:r w:rsidRPr="00A778E1">
        <w:t>: Technician is a job title given to persons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7960D524" w14:textId="77777777" w:rsidR="00537315" w:rsidRDefault="00537315" w:rsidP="00537315">
      <w:pPr>
        <w:pStyle w:val="NoSpacing"/>
      </w:pPr>
    </w:p>
    <w:p w14:paraId="12DDC649" w14:textId="77777777" w:rsidR="00537315" w:rsidRPr="00A778E1" w:rsidRDefault="00537315" w:rsidP="00537315">
      <w:pPr>
        <w:pStyle w:val="NoSpacing"/>
      </w:pPr>
      <w:r w:rsidRPr="00A778E1">
        <w:rPr>
          <w:b/>
          <w:bCs/>
        </w:rPr>
        <w:t>Practitioner</w:t>
      </w:r>
      <w:r w:rsidRPr="00A778E1">
        <w:t>: Practitioner is a job title given to persons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610C89E7" w14:textId="77777777" w:rsidR="00537315" w:rsidRPr="00A778E1" w:rsidRDefault="00537315" w:rsidP="00537315">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39134347" w14:textId="77777777" w:rsidR="00537315" w:rsidRDefault="00537315" w:rsidP="00537315">
      <w:pPr>
        <w:pStyle w:val="NoSpacing"/>
      </w:pPr>
    </w:p>
    <w:p w14:paraId="3308C4E6" w14:textId="77777777" w:rsidR="00537315" w:rsidRPr="00A778E1" w:rsidRDefault="00537315" w:rsidP="00537315">
      <w:pPr>
        <w:pStyle w:val="NoSpacing"/>
      </w:pPr>
      <w:r w:rsidRPr="00A778E1">
        <w:rPr>
          <w:b/>
          <w:bCs/>
        </w:rPr>
        <w:t>Professional</w:t>
      </w:r>
      <w:r w:rsidRPr="00A778E1">
        <w:t>: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bookmarkEnd w:id="3"/>
    <w:p w14:paraId="727677AE" w14:textId="77777777" w:rsidR="00537315" w:rsidRPr="00283AC0" w:rsidRDefault="00537315" w:rsidP="00537315">
      <w:pPr>
        <w:pStyle w:val="NoSpacing"/>
        <w:rPr>
          <w:b/>
          <w:bCs/>
          <w:vanish/>
        </w:rPr>
      </w:pPr>
    </w:p>
    <w:p w14:paraId="45DA3D08" w14:textId="77777777" w:rsidR="00537315" w:rsidRDefault="00537315" w:rsidP="00537315">
      <w:pPr>
        <w:pStyle w:val="NoSpacing"/>
        <w:rPr>
          <w:b/>
          <w:bCs/>
        </w:rPr>
      </w:pPr>
    </w:p>
    <w:p w14:paraId="6E545367" w14:textId="77777777" w:rsidR="00FC664B" w:rsidRPr="007C3995" w:rsidRDefault="00FC664B" w:rsidP="00FC664B">
      <w:pPr>
        <w:spacing w:after="0" w:line="240" w:lineRule="auto"/>
        <w:rPr>
          <w:b/>
          <w:bCs/>
        </w:rPr>
      </w:pPr>
      <w:r w:rsidRPr="007C3995">
        <w:rPr>
          <w:b/>
          <w:bCs/>
        </w:rPr>
        <w:t>Volunteer Groups</w:t>
      </w:r>
    </w:p>
    <w:p w14:paraId="34107B92" w14:textId="77777777" w:rsidR="00FC664B" w:rsidRDefault="00FC664B" w:rsidP="00FC664B">
      <w:pPr>
        <w:spacing w:after="0" w:line="240" w:lineRule="auto"/>
      </w:pPr>
      <w:r>
        <w:t xml:space="preserve">For a full listing of applicable groups, please visit: </w:t>
      </w:r>
      <w:hyperlink r:id="rId14" w:history="1">
        <w:r w:rsidRPr="00A41CA9">
          <w:rPr>
            <w:rStyle w:val="Hyperlink"/>
          </w:rPr>
          <w:t>https://www.aiha.org/get-involved/volunteer-groups</w:t>
        </w:r>
      </w:hyperlink>
      <w:r>
        <w:t xml:space="preserve"> </w:t>
      </w:r>
    </w:p>
    <w:p w14:paraId="77617244" w14:textId="77777777" w:rsidR="00FC664B" w:rsidRDefault="00FC664B" w:rsidP="00FC664B">
      <w:pPr>
        <w:spacing w:after="0" w:line="240" w:lineRule="auto"/>
      </w:pPr>
      <w:r>
        <w:lastRenderedPageBreak/>
        <w:t xml:space="preserve">* Was this session organized by an AIHA Technical Committee, Special Interest Group, Working Group, Advisory Group or other AIHA project Team?  Yes </w:t>
      </w:r>
      <w:r>
        <w:tab/>
        <w:t>No</w:t>
      </w:r>
    </w:p>
    <w:p w14:paraId="4626B463" w14:textId="77777777" w:rsidR="00FC664B" w:rsidRDefault="00FC664B" w:rsidP="00FC664B">
      <w:pPr>
        <w:spacing w:after="0" w:line="240" w:lineRule="auto"/>
      </w:pPr>
    </w:p>
    <w:p w14:paraId="5D6B390E" w14:textId="77777777" w:rsidR="00537315" w:rsidRPr="00A778E1" w:rsidRDefault="00537315" w:rsidP="00537315">
      <w:pPr>
        <w:pStyle w:val="NoSpacing"/>
        <w:rPr>
          <w:b/>
          <w:bCs/>
        </w:rPr>
      </w:pPr>
      <w:r w:rsidRPr="00A778E1">
        <w:rPr>
          <w:b/>
          <w:bCs/>
        </w:rPr>
        <w:t>*Worker Exposure Data and/ or Results</w:t>
      </w:r>
    </w:p>
    <w:p w14:paraId="7578C538" w14:textId="77777777" w:rsidR="00537315" w:rsidRPr="00A778E1" w:rsidRDefault="00537315" w:rsidP="00537315">
      <w:pPr>
        <w:pStyle w:val="NoSpacing"/>
      </w:pPr>
      <w:r w:rsidRPr="00A778E1">
        <w:t>* - indicates a required item.</w:t>
      </w:r>
    </w:p>
    <w:p w14:paraId="3532EE34" w14:textId="77777777" w:rsidR="00537315" w:rsidRPr="00A778E1" w:rsidRDefault="00537315" w:rsidP="00537315">
      <w:pPr>
        <w:pStyle w:val="NoSpacing"/>
      </w:pPr>
      <w:r w:rsidRPr="00A778E1">
        <w:t>* Are worker exposure data and/or results of worker exposure data analysis presented?</w:t>
      </w:r>
    </w:p>
    <w:p w14:paraId="7DE91A47" w14:textId="77777777" w:rsidR="00537315" w:rsidRPr="000E20DA" w:rsidRDefault="00537315" w:rsidP="00537315">
      <w:pPr>
        <w:pStyle w:val="NoSpacing"/>
        <w:numPr>
          <w:ilvl w:val="0"/>
          <w:numId w:val="23"/>
        </w:numPr>
      </w:pPr>
      <w:r w:rsidRPr="00A778E1">
        <w:t>Yes / No</w:t>
      </w:r>
    </w:p>
    <w:p w14:paraId="72A20A61" w14:textId="77777777" w:rsidR="00537315" w:rsidRPr="00A778E1" w:rsidRDefault="00537315" w:rsidP="00537315">
      <w:pPr>
        <w:pStyle w:val="NoSpacing"/>
      </w:pPr>
      <w:r w:rsidRPr="00A778E1">
        <w:t>* If yes, i.e., If worker exposure data and/or results of worker exposure data analysis are to be presented please describe the statistical methods and tools (e.g. IHSTAT, Expostats, IHSTAT_Bayes, IHDA-AIHA, or other statistical tool, please specify) used for analysis of the data.</w:t>
      </w:r>
    </w:p>
    <w:p w14:paraId="50D7AC3A" w14:textId="77777777" w:rsidR="00FC664B" w:rsidRDefault="00FC664B" w:rsidP="00FC664B">
      <w:pPr>
        <w:pStyle w:val="NoSpacing"/>
      </w:pPr>
    </w:p>
    <w:p w14:paraId="6D559494" w14:textId="77777777" w:rsidR="00FC664B" w:rsidRPr="00CB01A6" w:rsidRDefault="00FC664B" w:rsidP="00FC664B">
      <w:pPr>
        <w:pStyle w:val="NoSpacing"/>
        <w:rPr>
          <w:b/>
          <w:bCs/>
        </w:rPr>
      </w:pPr>
      <w:bookmarkStart w:id="4" w:name="_Hlk132356781"/>
      <w:r w:rsidRPr="00CB01A6">
        <w:rPr>
          <w:b/>
          <w:bCs/>
        </w:rPr>
        <w:t xml:space="preserve">*Virtual </w:t>
      </w:r>
      <w:r>
        <w:rPr>
          <w:b/>
          <w:bCs/>
        </w:rPr>
        <w:t>AIHA Connect</w:t>
      </w:r>
      <w:r w:rsidRPr="00CB01A6">
        <w:rPr>
          <w:b/>
          <w:bCs/>
        </w:rPr>
        <w:t xml:space="preserve"> and AI</w:t>
      </w:r>
      <w:r>
        <w:rPr>
          <w:b/>
          <w:bCs/>
        </w:rPr>
        <w:t>HA Connect</w:t>
      </w:r>
      <w:r w:rsidRPr="00CB01A6">
        <w:rPr>
          <w:b/>
          <w:bCs/>
        </w:rPr>
        <w:t xml:space="preserve"> OnDemand</w:t>
      </w:r>
    </w:p>
    <w:p w14:paraId="0731E8AE" w14:textId="77777777" w:rsidR="00FC664B" w:rsidRPr="00537315" w:rsidRDefault="00FC664B" w:rsidP="00FC664B">
      <w:pPr>
        <w:pStyle w:val="NoSpacing"/>
        <w:jc w:val="both"/>
        <w:rPr>
          <w:vanish/>
        </w:rPr>
      </w:pPr>
      <w:r w:rsidRPr="00537315">
        <w:rPr>
          <w:vanish/>
        </w:rPr>
        <w:t>Top of Form</w:t>
      </w:r>
    </w:p>
    <w:p w14:paraId="2102D865" w14:textId="60946DE6" w:rsidR="00537315" w:rsidRPr="00537315" w:rsidRDefault="00FC664B" w:rsidP="00537315">
      <w:pPr>
        <w:pStyle w:val="NoSpacing"/>
        <w:jc w:val="both"/>
      </w:pPr>
      <w:r w:rsidRPr="00537315">
        <w:t>*</w:t>
      </w:r>
      <w:r w:rsidR="00537315" w:rsidRPr="00537315">
        <w:t>AIHA strives to deliver quality education both in person (face-to-face) and online. If your session is selected to be a part of AIHA Connect 202</w:t>
      </w:r>
      <w:r w:rsidR="005420CF">
        <w:t>7</w:t>
      </w:r>
      <w:r w:rsidR="00537315" w:rsidRPr="00537315">
        <w:t xml:space="preserve">, you will be considered for inclusion in the Virtual AIHA Connect program. This program live broadcasts select sessions from the </w:t>
      </w:r>
      <w:r w:rsidR="00537315" w:rsidRPr="007E6D15">
        <w:rPr>
          <w:b/>
          <w:bCs/>
        </w:rPr>
        <w:t>in-person event</w:t>
      </w:r>
      <w:r w:rsidR="00537315" w:rsidRPr="00537315">
        <w:t>, allowing an audience across the world to be part of the learning experience online.</w:t>
      </w:r>
    </w:p>
    <w:p w14:paraId="05344E79" w14:textId="3CF61AA2" w:rsidR="00537315" w:rsidRPr="00537315" w:rsidRDefault="00537315" w:rsidP="00537315">
      <w:pPr>
        <w:pStyle w:val="NoSpacing"/>
        <w:numPr>
          <w:ilvl w:val="0"/>
          <w:numId w:val="22"/>
        </w:numPr>
        <w:jc w:val="both"/>
      </w:pPr>
      <w:r w:rsidRPr="00537315">
        <w:t>Yes, I would like to nominate my session for the Virtual AIHA Connect 202</w:t>
      </w:r>
      <w:r w:rsidR="005420CF">
        <w:t>7</w:t>
      </w:r>
      <w:r w:rsidRPr="00537315">
        <w:t xml:space="preserve"> program.</w:t>
      </w:r>
    </w:p>
    <w:p w14:paraId="42B318C7" w14:textId="0CBDD44A" w:rsidR="00537315" w:rsidRDefault="00537315" w:rsidP="00537315">
      <w:pPr>
        <w:pStyle w:val="NoSpacing"/>
        <w:numPr>
          <w:ilvl w:val="0"/>
          <w:numId w:val="22"/>
        </w:numPr>
        <w:jc w:val="both"/>
      </w:pPr>
      <w:r w:rsidRPr="00537315">
        <w:t>No, I do not wish my program to be considered</w:t>
      </w:r>
      <w:r>
        <w:t>.</w:t>
      </w:r>
    </w:p>
    <w:p w14:paraId="507ACC5D" w14:textId="09C924D5" w:rsidR="00537315" w:rsidRPr="00537315" w:rsidRDefault="00537315" w:rsidP="00537315">
      <w:pPr>
        <w:pStyle w:val="NoSpacing"/>
        <w:jc w:val="both"/>
      </w:pPr>
      <w:r>
        <w:t>Note</w:t>
      </w:r>
      <w:r w:rsidRPr="00537315">
        <w:t>: we also record audio and slides, for inclusion in our AIHA Connect OnDemand program. If selected, we will ask for your permission to include your session in this program. </w:t>
      </w:r>
    </w:p>
    <w:p w14:paraId="2E40AE41" w14:textId="77777777" w:rsidR="00FC664B" w:rsidRDefault="00FC664B" w:rsidP="00FC664B">
      <w:pPr>
        <w:pStyle w:val="NoSpacing"/>
      </w:pPr>
    </w:p>
    <w:p w14:paraId="5B0FB99D" w14:textId="77777777" w:rsidR="00DD2552" w:rsidRPr="001C62F5" w:rsidRDefault="00DD2552" w:rsidP="00DD2552">
      <w:pPr>
        <w:pStyle w:val="NoSpacing"/>
      </w:pPr>
      <w:r w:rsidRPr="001C62F5">
        <w:rPr>
          <w:b/>
          <w:bCs/>
        </w:rPr>
        <w:t>*Presentation History</w:t>
      </w:r>
    </w:p>
    <w:p w14:paraId="05509F52" w14:textId="77777777" w:rsidR="00DD2552" w:rsidRPr="001C62F5" w:rsidRDefault="00DD2552" w:rsidP="00A26E8A">
      <w:pPr>
        <w:pStyle w:val="NoSpacing"/>
      </w:pPr>
      <w:r w:rsidRPr="001C62F5">
        <w:t>* Have you presented this information before?</w:t>
      </w:r>
    </w:p>
    <w:p w14:paraId="00FCB3C2" w14:textId="77777777" w:rsidR="00DD2552" w:rsidRPr="001C62F5" w:rsidRDefault="00DD2552" w:rsidP="00DD2552">
      <w:pPr>
        <w:pStyle w:val="NoSpacing"/>
        <w:ind w:left="720"/>
      </w:pPr>
      <w:r w:rsidRPr="001C62F5">
        <w:t>Yes</w:t>
      </w:r>
      <w:r>
        <w:t xml:space="preserve">     </w:t>
      </w:r>
      <w:r w:rsidRPr="001C62F5">
        <w:t>No</w:t>
      </w:r>
    </w:p>
    <w:p w14:paraId="7988B7F8" w14:textId="77777777" w:rsidR="00DD2552" w:rsidRPr="001C62F5" w:rsidRDefault="00DD2552" w:rsidP="00DD2552">
      <w:pPr>
        <w:pStyle w:val="NoSpacing"/>
        <w:ind w:left="720"/>
      </w:pPr>
      <w:r w:rsidRPr="001C62F5">
        <w:t> </w:t>
      </w:r>
    </w:p>
    <w:p w14:paraId="0D06A287" w14:textId="77777777" w:rsidR="00DD2552" w:rsidRPr="001C62F5" w:rsidRDefault="00DD2552" w:rsidP="00A26E8A">
      <w:pPr>
        <w:pStyle w:val="NoSpacing"/>
      </w:pPr>
      <w:r w:rsidRPr="001C62F5">
        <w:t>* For each type of submission:</w:t>
      </w:r>
      <w:r w:rsidRPr="001C62F5">
        <w:br/>
        <w:t>Please check all that apply and add the year, session title, updated or repeat session after the location.</w:t>
      </w:r>
    </w:p>
    <w:p w14:paraId="5295D69B" w14:textId="77777777" w:rsidR="00DD2552" w:rsidRPr="001C62F5" w:rsidRDefault="00DD2552" w:rsidP="00DD2552">
      <w:pPr>
        <w:pStyle w:val="NoSpacing"/>
        <w:ind w:left="720"/>
      </w:pPr>
      <w:r w:rsidRPr="001C62F5">
        <w:t>2026 – New Orleans, LA: </w:t>
      </w:r>
    </w:p>
    <w:p w14:paraId="5956CFAC" w14:textId="77777777" w:rsidR="00DD2552" w:rsidRPr="001C62F5" w:rsidRDefault="00DD2552" w:rsidP="00DD2552">
      <w:pPr>
        <w:pStyle w:val="NoSpacing"/>
        <w:ind w:left="720"/>
      </w:pPr>
      <w:r w:rsidRPr="001C62F5">
        <w:t>2025 – Kansas City, MO: </w:t>
      </w:r>
    </w:p>
    <w:p w14:paraId="7269F1BE" w14:textId="77777777" w:rsidR="00DD2552" w:rsidRPr="001C62F5" w:rsidRDefault="00DD2552" w:rsidP="00DD2552">
      <w:pPr>
        <w:pStyle w:val="NoSpacing"/>
        <w:ind w:left="720"/>
      </w:pPr>
      <w:r w:rsidRPr="001C62F5">
        <w:t>2024 - Columbus, OH: </w:t>
      </w:r>
    </w:p>
    <w:p w14:paraId="656BF451" w14:textId="77777777" w:rsidR="00DD2552" w:rsidRPr="001C62F5" w:rsidRDefault="00DD2552" w:rsidP="00DD2552">
      <w:pPr>
        <w:pStyle w:val="NoSpacing"/>
        <w:ind w:left="720"/>
      </w:pPr>
      <w:r w:rsidRPr="001C62F5">
        <w:t>2023 - Phoenix, AZ: </w:t>
      </w:r>
    </w:p>
    <w:p w14:paraId="7988AFA6" w14:textId="77777777" w:rsidR="00DD2552" w:rsidRPr="001C62F5" w:rsidRDefault="00DD2552" w:rsidP="00DD2552">
      <w:pPr>
        <w:pStyle w:val="NoSpacing"/>
        <w:ind w:left="720"/>
      </w:pPr>
      <w:r w:rsidRPr="001C62F5">
        <w:t>2022 - Nashville, TN: </w:t>
      </w:r>
    </w:p>
    <w:p w14:paraId="0BC7668C" w14:textId="77777777" w:rsidR="00DD2552" w:rsidRPr="001C62F5" w:rsidRDefault="00DD2552" w:rsidP="00DD2552">
      <w:pPr>
        <w:pStyle w:val="NoSpacing"/>
        <w:ind w:left="720"/>
      </w:pPr>
      <w:r w:rsidRPr="001C62F5">
        <w:t>2021 - Virtual (Dallas, TX): </w:t>
      </w:r>
    </w:p>
    <w:p w14:paraId="7BB5CA6B" w14:textId="77777777" w:rsidR="00DD2552" w:rsidRPr="001C62F5" w:rsidRDefault="00DD2552" w:rsidP="00DD2552">
      <w:pPr>
        <w:pStyle w:val="NoSpacing"/>
        <w:ind w:left="720"/>
      </w:pPr>
      <w:r w:rsidRPr="001C62F5">
        <w:t>2020 - Virtual (Atlanta, GA): </w:t>
      </w:r>
    </w:p>
    <w:p w14:paraId="0823689B" w14:textId="77777777" w:rsidR="00DD2552" w:rsidRPr="001C62F5" w:rsidRDefault="00DD2552" w:rsidP="00DD2552">
      <w:pPr>
        <w:pStyle w:val="NoSpacing"/>
        <w:ind w:left="720"/>
      </w:pPr>
      <w:r w:rsidRPr="001C62F5">
        <w:t>2019 - Minneapolis, MN: </w:t>
      </w:r>
    </w:p>
    <w:p w14:paraId="5170ADFE" w14:textId="77777777" w:rsidR="00DD2552" w:rsidRPr="001C62F5" w:rsidRDefault="00DD2552" w:rsidP="00DD2552">
      <w:pPr>
        <w:pStyle w:val="NoSpacing"/>
        <w:ind w:left="720"/>
      </w:pPr>
      <w:r w:rsidRPr="001C62F5">
        <w:t>2018 - Philadelphia, PA: </w:t>
      </w:r>
    </w:p>
    <w:p w14:paraId="6ACFBF24" w14:textId="77777777" w:rsidR="00DD2552" w:rsidRPr="001C62F5" w:rsidRDefault="00DD2552" w:rsidP="00DD2552">
      <w:pPr>
        <w:pStyle w:val="NoSpacing"/>
        <w:ind w:left="720"/>
      </w:pPr>
      <w:r w:rsidRPr="001C62F5">
        <w:t>2017 - Seattle, WA: </w:t>
      </w:r>
    </w:p>
    <w:p w14:paraId="3EE4A810" w14:textId="77777777" w:rsidR="00DD2552" w:rsidRPr="001C62F5" w:rsidRDefault="00DD2552" w:rsidP="00DD2552">
      <w:pPr>
        <w:pStyle w:val="NoSpacing"/>
        <w:ind w:left="720"/>
      </w:pPr>
      <w:r w:rsidRPr="001C62F5">
        <w:t>2016 - Baltimore, MD: </w:t>
      </w:r>
    </w:p>
    <w:p w14:paraId="65103B83" w14:textId="77777777" w:rsidR="00DD2552" w:rsidRPr="001C62F5" w:rsidRDefault="00DD2552" w:rsidP="00DD2552">
      <w:pPr>
        <w:pStyle w:val="NoSpacing"/>
        <w:ind w:left="720"/>
      </w:pPr>
      <w:r w:rsidRPr="001C62F5">
        <w:t>2015 - Salt Lake City, UT: </w:t>
      </w:r>
    </w:p>
    <w:p w14:paraId="3AC7F84B" w14:textId="77777777" w:rsidR="00DD2552" w:rsidRPr="001C62F5" w:rsidRDefault="00DD2552" w:rsidP="00DD2552">
      <w:pPr>
        <w:pStyle w:val="NoSpacing"/>
        <w:ind w:left="720"/>
        <w:rPr>
          <w:lang w:val="es-ES"/>
        </w:rPr>
      </w:pPr>
      <w:r w:rsidRPr="001C62F5">
        <w:rPr>
          <w:lang w:val="es-ES"/>
        </w:rPr>
        <w:t>2014 - San Antonio, TX: </w:t>
      </w:r>
    </w:p>
    <w:p w14:paraId="248D17B6" w14:textId="77777777" w:rsidR="00DD2552" w:rsidRPr="001C62F5" w:rsidRDefault="00DD2552" w:rsidP="00DD2552">
      <w:pPr>
        <w:pStyle w:val="NoSpacing"/>
        <w:ind w:left="720"/>
        <w:rPr>
          <w:lang w:val="es-ES"/>
        </w:rPr>
      </w:pPr>
      <w:r w:rsidRPr="001C62F5">
        <w:rPr>
          <w:lang w:val="es-ES"/>
        </w:rPr>
        <w:t>2013 - Montreal, QC, Canada: </w:t>
      </w:r>
    </w:p>
    <w:p w14:paraId="53D35903" w14:textId="77777777" w:rsidR="00DD2552" w:rsidRPr="001C62F5" w:rsidRDefault="00DD2552" w:rsidP="00DD2552">
      <w:pPr>
        <w:pStyle w:val="NoSpacing"/>
        <w:ind w:left="720"/>
      </w:pPr>
      <w:r w:rsidRPr="001C62F5">
        <w:t>2012 - Indianapolis, IN: </w:t>
      </w:r>
    </w:p>
    <w:p w14:paraId="6E0AB542" w14:textId="77777777" w:rsidR="00DD2552" w:rsidRPr="001C62F5" w:rsidRDefault="00DD2552" w:rsidP="00DD2552">
      <w:pPr>
        <w:pStyle w:val="NoSpacing"/>
        <w:ind w:left="720"/>
      </w:pPr>
      <w:r w:rsidRPr="001C62F5">
        <w:t>AIHces prior to 2012: </w:t>
      </w:r>
    </w:p>
    <w:p w14:paraId="2BD897C5" w14:textId="77777777" w:rsidR="00DD2552" w:rsidRPr="001C62F5" w:rsidRDefault="00DD2552" w:rsidP="00DD2552">
      <w:pPr>
        <w:pStyle w:val="NoSpacing"/>
        <w:ind w:left="720"/>
      </w:pPr>
      <w:r w:rsidRPr="001C62F5">
        <w:t>Another conference: (please list conference name and year): </w:t>
      </w:r>
    </w:p>
    <w:p w14:paraId="04DF012B" w14:textId="77777777" w:rsidR="00FC664B" w:rsidRPr="00632882" w:rsidRDefault="00FC664B" w:rsidP="00FC664B">
      <w:pPr>
        <w:pStyle w:val="NoSpacing"/>
        <w:rPr>
          <w:vanish/>
        </w:rPr>
      </w:pPr>
      <w:r w:rsidRPr="00632882">
        <w:rPr>
          <w:vanish/>
        </w:rPr>
        <w:t>Top of Form</w:t>
      </w:r>
    </w:p>
    <w:bookmarkEnd w:id="4"/>
    <w:p w14:paraId="7A3C8551" w14:textId="77777777" w:rsidR="00FC664B" w:rsidRDefault="00FC664B" w:rsidP="00FC664B">
      <w:pPr>
        <w:pStyle w:val="NoSpacing"/>
        <w:sectPr w:rsidR="00FC664B" w:rsidSect="00D115EA">
          <w:type w:val="continuous"/>
          <w:pgSz w:w="12240" w:h="15840"/>
          <w:pgMar w:top="720" w:right="720" w:bottom="720" w:left="720" w:header="720" w:footer="720" w:gutter="0"/>
          <w:cols w:space="720"/>
          <w:docGrid w:linePitch="360"/>
        </w:sectPr>
      </w:pPr>
    </w:p>
    <w:p w14:paraId="4198D45A" w14:textId="77777777" w:rsidR="00537315" w:rsidRPr="00CE7B1E" w:rsidRDefault="00537315" w:rsidP="00537315">
      <w:pPr>
        <w:pStyle w:val="NoSpacing"/>
        <w:rPr>
          <w:b/>
          <w:bCs/>
        </w:rPr>
      </w:pPr>
      <w:r w:rsidRPr="00CE7B1E">
        <w:rPr>
          <w:b/>
          <w:bCs/>
        </w:rPr>
        <w:t>*</w:t>
      </w:r>
      <w:r>
        <w:rPr>
          <w:b/>
          <w:bCs/>
        </w:rPr>
        <w:t>Student Presentations</w:t>
      </w:r>
      <w:r w:rsidRPr="00CE7B1E">
        <w:rPr>
          <w:b/>
          <w:bCs/>
        </w:rPr>
        <w:t xml:space="preserve"> Proposal Agreement</w:t>
      </w:r>
    </w:p>
    <w:p w14:paraId="1F175DAF" w14:textId="77777777" w:rsidR="00537315" w:rsidRPr="00CE7B1E" w:rsidRDefault="00537315" w:rsidP="00537315">
      <w:pPr>
        <w:pStyle w:val="NoSpacing"/>
      </w:pPr>
      <w:r w:rsidRPr="00CE7B1E">
        <w:t>Please read the following and check the acknowledgement at the bottom.</w:t>
      </w:r>
    </w:p>
    <w:p w14:paraId="5E71C602" w14:textId="77777777" w:rsidR="00537315" w:rsidRDefault="00537315" w:rsidP="00537315">
      <w:pPr>
        <w:pStyle w:val="NoSpacing"/>
        <w:numPr>
          <w:ilvl w:val="0"/>
          <w:numId w:val="17"/>
        </w:numPr>
      </w:pPr>
      <w:r>
        <w:t>All proposals must be submitted electronically via this online form.</w:t>
      </w:r>
    </w:p>
    <w:p w14:paraId="4DC626D9" w14:textId="77777777" w:rsidR="00537315" w:rsidRDefault="00537315" w:rsidP="00537315">
      <w:pPr>
        <w:pStyle w:val="NoSpacing"/>
        <w:numPr>
          <w:ilvl w:val="0"/>
          <w:numId w:val="17"/>
        </w:numPr>
      </w:pPr>
      <w:r>
        <w:t>Proposals left in draft form at the time of the submission deadline will NOT be considered.</w:t>
      </w:r>
    </w:p>
    <w:p w14:paraId="45CD30CB" w14:textId="77777777" w:rsidR="00537315" w:rsidRDefault="00537315" w:rsidP="00537315">
      <w:pPr>
        <w:pStyle w:val="NoSpacing"/>
        <w:numPr>
          <w:ilvl w:val="0"/>
          <w:numId w:val="17"/>
        </w:numPr>
      </w:pPr>
      <w:r>
        <w:t>By submitting this proposal, you agree that if it is selected, you and any co-presenters listed will present this session at AIHA Connect.</w:t>
      </w:r>
    </w:p>
    <w:p w14:paraId="6BD5AD0A" w14:textId="77777777" w:rsidR="00537315" w:rsidRDefault="00537315" w:rsidP="00537315">
      <w:pPr>
        <w:pStyle w:val="NoSpacing"/>
        <w:numPr>
          <w:ilvl w:val="0"/>
          <w:numId w:val="17"/>
        </w:numPr>
      </w:pPr>
      <w:r>
        <w:lastRenderedPageBreak/>
        <w:t>If there is an emergency that prohibits you from speaking, you are responsible for finding a replacement speaker to present your exact material. You must notify AIHA staff directly of any cancellations or presenter changes in writing.</w:t>
      </w:r>
    </w:p>
    <w:p w14:paraId="7F5C5BE7" w14:textId="7B0653DD" w:rsidR="00537315" w:rsidRDefault="00537315" w:rsidP="00537315">
      <w:pPr>
        <w:pStyle w:val="NoSpacing"/>
        <w:numPr>
          <w:ilvl w:val="0"/>
          <w:numId w:val="17"/>
        </w:numPr>
      </w:pPr>
      <w:r>
        <w:t xml:space="preserve">All </w:t>
      </w:r>
      <w:r w:rsidR="003654C9">
        <w:t>student presentation</w:t>
      </w:r>
      <w:r>
        <w:t xml:space="preserve"> speakers are required to register for AIHA Connect and are responsible for the arrangements and fees associated with their own registration, transportation, hotel lodging, meals, and any incidentals.</w:t>
      </w:r>
    </w:p>
    <w:p w14:paraId="153EB61D" w14:textId="77777777" w:rsidR="00537315" w:rsidRDefault="00537315" w:rsidP="00537315">
      <w:pPr>
        <w:pStyle w:val="NoSpacing"/>
        <w:numPr>
          <w:ilvl w:val="0"/>
          <w:numId w:val="17"/>
        </w:numPr>
      </w:pPr>
      <w:r>
        <w:t>It is understood that all accepted sessions will undergo editing to conform with AIHA editorial and marketing guidelines.</w:t>
      </w:r>
    </w:p>
    <w:p w14:paraId="21DD407E" w14:textId="77777777" w:rsidR="00537315" w:rsidRDefault="00537315" w:rsidP="00537315">
      <w:pPr>
        <w:pStyle w:val="NoSpacing"/>
        <w:numPr>
          <w:ilvl w:val="0"/>
          <w:numId w:val="17"/>
        </w:numPr>
      </w:pPr>
      <w:r>
        <w:t>The primary presenter acknowledges that if any copyrighted materials are used as part of the session, the presenters are solely responsible for securing permission for use from the copyright owner(s).</w:t>
      </w:r>
    </w:p>
    <w:p w14:paraId="3FFFDFF7" w14:textId="77777777" w:rsidR="00537315" w:rsidRDefault="00537315" w:rsidP="00537315">
      <w:pPr>
        <w:pStyle w:val="NoSpacing"/>
        <w:numPr>
          <w:ilvl w:val="0"/>
          <w:numId w:val="17"/>
        </w:numPr>
      </w:pPr>
      <w:r>
        <w:t>It is understood that sessions are only to contain educational content and are not to be used for promotion of any products or services.</w:t>
      </w:r>
    </w:p>
    <w:p w14:paraId="563FD76D" w14:textId="0A8F3320" w:rsidR="00537315" w:rsidRDefault="00537315" w:rsidP="00537315">
      <w:pPr>
        <w:pStyle w:val="NoSpacing"/>
        <w:numPr>
          <w:ilvl w:val="0"/>
          <w:numId w:val="17"/>
        </w:numPr>
      </w:pPr>
      <w:r>
        <w:t xml:space="preserve">All sessions at AIHA Connect are audio </w:t>
      </w:r>
      <w:r w:rsidR="007E6D15">
        <w:t>recorded,</w:t>
      </w:r>
      <w:r>
        <w:t xml:space="preserve"> and certain sessions may also be selected for broadcast to the online audience as part of AIHA Connect. </w:t>
      </w:r>
    </w:p>
    <w:p w14:paraId="6A38627D" w14:textId="647EBF91" w:rsidR="00537315" w:rsidRDefault="00537315" w:rsidP="00537315">
      <w:pPr>
        <w:pStyle w:val="NoSpacing"/>
        <w:numPr>
          <w:ilvl w:val="0"/>
          <w:numId w:val="17"/>
        </w:numPr>
      </w:pPr>
      <w:r>
        <w:t xml:space="preserve">Submitters will be notified of decisions via email in </w:t>
      </w:r>
      <w:r w:rsidR="00C44269">
        <w:t>March</w:t>
      </w:r>
      <w:r>
        <w:t xml:space="preserve"> 202</w:t>
      </w:r>
      <w:r w:rsidR="00C44269">
        <w:t>7</w:t>
      </w:r>
      <w:r>
        <w:t>.</w:t>
      </w:r>
    </w:p>
    <w:p w14:paraId="102732D9" w14:textId="77777777" w:rsidR="00537315" w:rsidRPr="00CE7B1E" w:rsidRDefault="00537315" w:rsidP="00537315">
      <w:pPr>
        <w:pStyle w:val="NoSpacing"/>
      </w:pPr>
    </w:p>
    <w:p w14:paraId="4AD675B7" w14:textId="77777777" w:rsidR="00537315" w:rsidRPr="00CE7B1E" w:rsidRDefault="00537315" w:rsidP="00537315">
      <w:pPr>
        <w:pStyle w:val="NoSpacing"/>
        <w:rPr>
          <w:b/>
          <w:bCs/>
        </w:rPr>
      </w:pPr>
      <w:r w:rsidRPr="00CE7B1E">
        <w:rPr>
          <w:b/>
          <w:bCs/>
        </w:rPr>
        <w:t>*I have read and agree to these guidelines.</w:t>
      </w:r>
    </w:p>
    <w:p w14:paraId="206EC0E1" w14:textId="17CAD955" w:rsidR="00537315" w:rsidRPr="00F83A79" w:rsidRDefault="00000000" w:rsidP="00537315">
      <w:pPr>
        <w:pStyle w:val="NoSpacing"/>
      </w:pPr>
      <w:r>
        <w:pict w14:anchorId="1F19F355">
          <v:shape id="_x0000_i1027" type="#_x0000_t75" style="width:18.15pt;height:15.65pt">
            <v:imagedata r:id="rId15" o:title=""/>
          </v:shape>
        </w:pict>
      </w:r>
      <w:r w:rsidR="00537315" w:rsidRPr="00CE7B1E">
        <w:t> Yes</w:t>
      </w:r>
    </w:p>
    <w:p w14:paraId="01E380E1" w14:textId="77777777" w:rsidR="00FC664B" w:rsidRDefault="00FC664B" w:rsidP="00FC664B">
      <w:pPr>
        <w:spacing w:after="0" w:line="240" w:lineRule="auto"/>
      </w:pPr>
    </w:p>
    <w:p w14:paraId="0C695FE1" w14:textId="77777777" w:rsidR="00CB01A6" w:rsidRPr="00CB01A6" w:rsidRDefault="00CB01A6" w:rsidP="00CB01A6">
      <w:pPr>
        <w:pStyle w:val="NoSpacing"/>
        <w:rPr>
          <w:vanish/>
        </w:rPr>
      </w:pPr>
      <w:r w:rsidRPr="00CB01A6">
        <w:rPr>
          <w:vanish/>
        </w:rPr>
        <w:t>Bottom of Form</w:t>
      </w:r>
    </w:p>
    <w:sectPr w:rsidR="00CB01A6" w:rsidRPr="00CB01A6" w:rsidSect="00D115E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C6F45"/>
    <w:multiLevelType w:val="multilevel"/>
    <w:tmpl w:val="F5D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4140E"/>
    <w:multiLevelType w:val="hybridMultilevel"/>
    <w:tmpl w:val="0DD4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77E50"/>
    <w:multiLevelType w:val="multilevel"/>
    <w:tmpl w:val="415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06302"/>
    <w:multiLevelType w:val="hybridMultilevel"/>
    <w:tmpl w:val="12DC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3367B"/>
    <w:multiLevelType w:val="hybridMultilevel"/>
    <w:tmpl w:val="B7FE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611A"/>
    <w:multiLevelType w:val="hybridMultilevel"/>
    <w:tmpl w:val="BAA2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56257"/>
    <w:multiLevelType w:val="multilevel"/>
    <w:tmpl w:val="ED125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194341">
    <w:abstractNumId w:val="4"/>
  </w:num>
  <w:num w:numId="2" w16cid:durableId="1881820784">
    <w:abstractNumId w:val="6"/>
  </w:num>
  <w:num w:numId="3" w16cid:durableId="621351881">
    <w:abstractNumId w:val="22"/>
  </w:num>
  <w:num w:numId="4" w16cid:durableId="1513060564">
    <w:abstractNumId w:val="11"/>
  </w:num>
  <w:num w:numId="5" w16cid:durableId="1722483033">
    <w:abstractNumId w:val="5"/>
  </w:num>
  <w:num w:numId="6" w16cid:durableId="1986274564">
    <w:abstractNumId w:val="16"/>
  </w:num>
  <w:num w:numId="7" w16cid:durableId="2131628985">
    <w:abstractNumId w:val="20"/>
  </w:num>
  <w:num w:numId="8" w16cid:durableId="1295256502">
    <w:abstractNumId w:val="17"/>
  </w:num>
  <w:num w:numId="9" w16cid:durableId="1716655667">
    <w:abstractNumId w:val="2"/>
  </w:num>
  <w:num w:numId="10" w16cid:durableId="739526819">
    <w:abstractNumId w:val="7"/>
  </w:num>
  <w:num w:numId="11" w16cid:durableId="415369186">
    <w:abstractNumId w:val="8"/>
  </w:num>
  <w:num w:numId="12" w16cid:durableId="800849964">
    <w:abstractNumId w:val="13"/>
  </w:num>
  <w:num w:numId="13" w16cid:durableId="1525634879">
    <w:abstractNumId w:val="3"/>
  </w:num>
  <w:num w:numId="14" w16cid:durableId="1305546762">
    <w:abstractNumId w:val="21"/>
  </w:num>
  <w:num w:numId="15" w16cid:durableId="462311991">
    <w:abstractNumId w:val="9"/>
  </w:num>
  <w:num w:numId="16" w16cid:durableId="1353648399">
    <w:abstractNumId w:val="14"/>
  </w:num>
  <w:num w:numId="17" w16cid:durableId="1730689162">
    <w:abstractNumId w:val="10"/>
  </w:num>
  <w:num w:numId="18" w16cid:durableId="1578172480">
    <w:abstractNumId w:val="12"/>
  </w:num>
  <w:num w:numId="19" w16cid:durableId="537163520">
    <w:abstractNumId w:val="0"/>
  </w:num>
  <w:num w:numId="20" w16cid:durableId="1087268960">
    <w:abstractNumId w:val="1"/>
  </w:num>
  <w:num w:numId="21" w16cid:durableId="1353535340">
    <w:abstractNumId w:val="15"/>
  </w:num>
  <w:num w:numId="22" w16cid:durableId="707871263">
    <w:abstractNumId w:val="19"/>
  </w:num>
  <w:num w:numId="23" w16cid:durableId="10844957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05721"/>
    <w:rsid w:val="0004703E"/>
    <w:rsid w:val="0008209D"/>
    <w:rsid w:val="000906BA"/>
    <w:rsid w:val="00095A36"/>
    <w:rsid w:val="000A3521"/>
    <w:rsid w:val="000D3736"/>
    <w:rsid w:val="00131C5F"/>
    <w:rsid w:val="0018707F"/>
    <w:rsid w:val="001C62F5"/>
    <w:rsid w:val="001E5F31"/>
    <w:rsid w:val="002250A1"/>
    <w:rsid w:val="002452B8"/>
    <w:rsid w:val="00252DCE"/>
    <w:rsid w:val="0029156C"/>
    <w:rsid w:val="002D5E0A"/>
    <w:rsid w:val="002D76A0"/>
    <w:rsid w:val="00316C86"/>
    <w:rsid w:val="00322E15"/>
    <w:rsid w:val="00363B38"/>
    <w:rsid w:val="003654C9"/>
    <w:rsid w:val="003B1F2F"/>
    <w:rsid w:val="003B5A5A"/>
    <w:rsid w:val="003D598A"/>
    <w:rsid w:val="003E08F3"/>
    <w:rsid w:val="00433BE3"/>
    <w:rsid w:val="0046723D"/>
    <w:rsid w:val="004814E4"/>
    <w:rsid w:val="004B35D8"/>
    <w:rsid w:val="004B6D22"/>
    <w:rsid w:val="004C253B"/>
    <w:rsid w:val="004E6CA8"/>
    <w:rsid w:val="004E717E"/>
    <w:rsid w:val="00527C3A"/>
    <w:rsid w:val="00537315"/>
    <w:rsid w:val="005420CF"/>
    <w:rsid w:val="005502B6"/>
    <w:rsid w:val="00567932"/>
    <w:rsid w:val="00577BD5"/>
    <w:rsid w:val="005C66FE"/>
    <w:rsid w:val="005D78C2"/>
    <w:rsid w:val="00632882"/>
    <w:rsid w:val="00686F70"/>
    <w:rsid w:val="006A2311"/>
    <w:rsid w:val="006F6380"/>
    <w:rsid w:val="00704537"/>
    <w:rsid w:val="0077759A"/>
    <w:rsid w:val="007A3171"/>
    <w:rsid w:val="007C32BF"/>
    <w:rsid w:val="007C6685"/>
    <w:rsid w:val="007E6D15"/>
    <w:rsid w:val="007F3278"/>
    <w:rsid w:val="00807B36"/>
    <w:rsid w:val="008A59C5"/>
    <w:rsid w:val="008E4B63"/>
    <w:rsid w:val="009224C0"/>
    <w:rsid w:val="009269FA"/>
    <w:rsid w:val="00943D53"/>
    <w:rsid w:val="00982C30"/>
    <w:rsid w:val="009B05B4"/>
    <w:rsid w:val="009F0318"/>
    <w:rsid w:val="00A2023E"/>
    <w:rsid w:val="00A26E8A"/>
    <w:rsid w:val="00A52771"/>
    <w:rsid w:val="00AF038A"/>
    <w:rsid w:val="00B00187"/>
    <w:rsid w:val="00B4799F"/>
    <w:rsid w:val="00BA6757"/>
    <w:rsid w:val="00BC5F38"/>
    <w:rsid w:val="00BD26A1"/>
    <w:rsid w:val="00C44269"/>
    <w:rsid w:val="00C45D08"/>
    <w:rsid w:val="00C46A72"/>
    <w:rsid w:val="00C65001"/>
    <w:rsid w:val="00C75F9D"/>
    <w:rsid w:val="00CB01A6"/>
    <w:rsid w:val="00CB4AAA"/>
    <w:rsid w:val="00CE48BE"/>
    <w:rsid w:val="00CE7B1E"/>
    <w:rsid w:val="00D115EA"/>
    <w:rsid w:val="00D27297"/>
    <w:rsid w:val="00D46791"/>
    <w:rsid w:val="00D903B4"/>
    <w:rsid w:val="00DA20E3"/>
    <w:rsid w:val="00DB4C1F"/>
    <w:rsid w:val="00DD2552"/>
    <w:rsid w:val="00DF53EE"/>
    <w:rsid w:val="00E10181"/>
    <w:rsid w:val="00E20948"/>
    <w:rsid w:val="00E32D3A"/>
    <w:rsid w:val="00E46577"/>
    <w:rsid w:val="00E649A8"/>
    <w:rsid w:val="00E77914"/>
    <w:rsid w:val="00EA6A81"/>
    <w:rsid w:val="00EB4BF4"/>
    <w:rsid w:val="00F668C8"/>
    <w:rsid w:val="00F75828"/>
    <w:rsid w:val="00F83A79"/>
    <w:rsid w:val="00FC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3A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customStyle="1" w:styleId="Heading2Char">
    <w:name w:val="Heading 2 Char"/>
    <w:basedOn w:val="DefaultParagraphFont"/>
    <w:link w:val="Heading2"/>
    <w:uiPriority w:val="9"/>
    <w:semiHidden/>
    <w:rsid w:val="00F83A7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04537"/>
    <w:rPr>
      <w:color w:val="800080" w:themeColor="followedHyperlink"/>
      <w:u w:val="single"/>
    </w:rPr>
  </w:style>
  <w:style w:type="paragraph" w:styleId="ListParagraph">
    <w:name w:val="List Paragraph"/>
    <w:basedOn w:val="Normal"/>
    <w:uiPriority w:val="34"/>
    <w:qFormat/>
    <w:rsid w:val="00D11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50008941">
      <w:bodyDiv w:val="1"/>
      <w:marLeft w:val="0"/>
      <w:marRight w:val="0"/>
      <w:marTop w:val="0"/>
      <w:marBottom w:val="0"/>
      <w:divBdr>
        <w:top w:val="none" w:sz="0" w:space="0" w:color="auto"/>
        <w:left w:val="none" w:sz="0" w:space="0" w:color="auto"/>
        <w:bottom w:val="none" w:sz="0" w:space="0" w:color="auto"/>
        <w:right w:val="none" w:sz="0" w:space="0" w:color="auto"/>
      </w:divBdr>
      <w:divsChild>
        <w:div w:id="871042152">
          <w:marLeft w:val="0"/>
          <w:marRight w:val="0"/>
          <w:marTop w:val="96"/>
          <w:marBottom w:val="96"/>
          <w:divBdr>
            <w:top w:val="none" w:sz="0" w:space="0" w:color="auto"/>
            <w:left w:val="none" w:sz="0" w:space="0" w:color="auto"/>
            <w:bottom w:val="none" w:sz="0" w:space="0" w:color="auto"/>
            <w:right w:val="none" w:sz="0" w:space="0" w:color="auto"/>
          </w:divBdr>
          <w:divsChild>
            <w:div w:id="1089929752">
              <w:marLeft w:val="0"/>
              <w:marRight w:val="0"/>
              <w:marTop w:val="96"/>
              <w:marBottom w:val="96"/>
              <w:divBdr>
                <w:top w:val="none" w:sz="0" w:space="0" w:color="auto"/>
                <w:left w:val="none" w:sz="0" w:space="0" w:color="auto"/>
                <w:bottom w:val="none" w:sz="0" w:space="0" w:color="auto"/>
                <w:right w:val="none" w:sz="0" w:space="0" w:color="auto"/>
              </w:divBdr>
            </w:div>
            <w:div w:id="1543442718">
              <w:marLeft w:val="0"/>
              <w:marRight w:val="0"/>
              <w:marTop w:val="96"/>
              <w:marBottom w:val="96"/>
              <w:divBdr>
                <w:top w:val="none" w:sz="0" w:space="0" w:color="auto"/>
                <w:left w:val="none" w:sz="0" w:space="0" w:color="auto"/>
                <w:bottom w:val="none" w:sz="0" w:space="0" w:color="auto"/>
                <w:right w:val="none" w:sz="0" w:space="0" w:color="auto"/>
              </w:divBdr>
              <w:divsChild>
                <w:div w:id="1599756700">
                  <w:marLeft w:val="0"/>
                  <w:marRight w:val="0"/>
                  <w:marTop w:val="96"/>
                  <w:marBottom w:val="96"/>
                  <w:divBdr>
                    <w:top w:val="none" w:sz="0" w:space="0" w:color="auto"/>
                    <w:left w:val="none" w:sz="0" w:space="0" w:color="auto"/>
                    <w:bottom w:val="none" w:sz="0" w:space="0" w:color="auto"/>
                    <w:right w:val="none" w:sz="0" w:space="0" w:color="auto"/>
                  </w:divBdr>
                </w:div>
                <w:div w:id="13113301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177082443">
      <w:bodyDiv w:val="1"/>
      <w:marLeft w:val="0"/>
      <w:marRight w:val="0"/>
      <w:marTop w:val="0"/>
      <w:marBottom w:val="0"/>
      <w:divBdr>
        <w:top w:val="none" w:sz="0" w:space="0" w:color="auto"/>
        <w:left w:val="none" w:sz="0" w:space="0" w:color="auto"/>
        <w:bottom w:val="none" w:sz="0" w:space="0" w:color="auto"/>
        <w:right w:val="none" w:sz="0" w:space="0" w:color="auto"/>
      </w:divBdr>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452820893">
      <w:bodyDiv w:val="1"/>
      <w:marLeft w:val="0"/>
      <w:marRight w:val="0"/>
      <w:marTop w:val="0"/>
      <w:marBottom w:val="0"/>
      <w:divBdr>
        <w:top w:val="none" w:sz="0" w:space="0" w:color="auto"/>
        <w:left w:val="none" w:sz="0" w:space="0" w:color="auto"/>
        <w:bottom w:val="none" w:sz="0" w:space="0" w:color="auto"/>
        <w:right w:val="none" w:sz="0" w:space="0" w:color="auto"/>
      </w:divBdr>
      <w:divsChild>
        <w:div w:id="273900108">
          <w:marLeft w:val="0"/>
          <w:marRight w:val="0"/>
          <w:marTop w:val="96"/>
          <w:marBottom w:val="300"/>
          <w:divBdr>
            <w:top w:val="single" w:sz="6" w:space="11" w:color="EBCCD1"/>
            <w:left w:val="single" w:sz="6" w:space="11" w:color="EBCCD1"/>
            <w:bottom w:val="single" w:sz="6" w:space="11" w:color="EBCCD1"/>
            <w:right w:val="single" w:sz="6" w:space="11" w:color="EBCCD1"/>
          </w:divBdr>
        </w:div>
      </w:divsChild>
    </w:div>
    <w:div w:id="482770027">
      <w:bodyDiv w:val="1"/>
      <w:marLeft w:val="0"/>
      <w:marRight w:val="0"/>
      <w:marTop w:val="0"/>
      <w:marBottom w:val="0"/>
      <w:divBdr>
        <w:top w:val="none" w:sz="0" w:space="0" w:color="auto"/>
        <w:left w:val="none" w:sz="0" w:space="0" w:color="auto"/>
        <w:bottom w:val="none" w:sz="0" w:space="0" w:color="auto"/>
        <w:right w:val="none" w:sz="0" w:space="0" w:color="auto"/>
      </w:divBdr>
      <w:divsChild>
        <w:div w:id="748117396">
          <w:marLeft w:val="0"/>
          <w:marRight w:val="0"/>
          <w:marTop w:val="96"/>
          <w:marBottom w:val="96"/>
          <w:divBdr>
            <w:top w:val="none" w:sz="0" w:space="0" w:color="auto"/>
            <w:left w:val="none" w:sz="0" w:space="0" w:color="auto"/>
            <w:bottom w:val="none" w:sz="0" w:space="0" w:color="auto"/>
            <w:right w:val="none" w:sz="0" w:space="0" w:color="auto"/>
          </w:divBdr>
        </w:div>
      </w:divsChild>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52955138">
      <w:bodyDiv w:val="1"/>
      <w:marLeft w:val="0"/>
      <w:marRight w:val="0"/>
      <w:marTop w:val="0"/>
      <w:marBottom w:val="0"/>
      <w:divBdr>
        <w:top w:val="none" w:sz="0" w:space="0" w:color="auto"/>
        <w:left w:val="none" w:sz="0" w:space="0" w:color="auto"/>
        <w:bottom w:val="none" w:sz="0" w:space="0" w:color="auto"/>
        <w:right w:val="none" w:sz="0" w:space="0" w:color="auto"/>
      </w:divBdr>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09127000">
      <w:bodyDiv w:val="1"/>
      <w:marLeft w:val="0"/>
      <w:marRight w:val="0"/>
      <w:marTop w:val="0"/>
      <w:marBottom w:val="0"/>
      <w:divBdr>
        <w:top w:val="none" w:sz="0" w:space="0" w:color="auto"/>
        <w:left w:val="none" w:sz="0" w:space="0" w:color="auto"/>
        <w:bottom w:val="none" w:sz="0" w:space="0" w:color="auto"/>
        <w:right w:val="none" w:sz="0" w:space="0" w:color="auto"/>
      </w:divBdr>
      <w:divsChild>
        <w:div w:id="1024939869">
          <w:marLeft w:val="0"/>
          <w:marRight w:val="0"/>
          <w:marTop w:val="96"/>
          <w:marBottom w:val="96"/>
          <w:divBdr>
            <w:top w:val="none" w:sz="0" w:space="0" w:color="auto"/>
            <w:left w:val="none" w:sz="0" w:space="0" w:color="auto"/>
            <w:bottom w:val="none" w:sz="0" w:space="0" w:color="auto"/>
            <w:right w:val="none" w:sz="0" w:space="0" w:color="auto"/>
          </w:divBdr>
          <w:divsChild>
            <w:div w:id="16741213">
              <w:marLeft w:val="0"/>
              <w:marRight w:val="0"/>
              <w:marTop w:val="96"/>
              <w:marBottom w:val="96"/>
              <w:divBdr>
                <w:top w:val="none" w:sz="0" w:space="0" w:color="auto"/>
                <w:left w:val="none" w:sz="0" w:space="0" w:color="auto"/>
                <w:bottom w:val="none" w:sz="0" w:space="0" w:color="auto"/>
                <w:right w:val="none" w:sz="0" w:space="0" w:color="auto"/>
              </w:divBdr>
            </w:div>
            <w:div w:id="21328799">
              <w:marLeft w:val="0"/>
              <w:marRight w:val="0"/>
              <w:marTop w:val="96"/>
              <w:marBottom w:val="96"/>
              <w:divBdr>
                <w:top w:val="none" w:sz="0" w:space="0" w:color="auto"/>
                <w:left w:val="none" w:sz="0" w:space="0" w:color="auto"/>
                <w:bottom w:val="none" w:sz="0" w:space="0" w:color="auto"/>
                <w:right w:val="none" w:sz="0" w:space="0" w:color="auto"/>
              </w:divBdr>
              <w:divsChild>
                <w:div w:id="14413001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9613596">
      <w:bodyDiv w:val="1"/>
      <w:marLeft w:val="0"/>
      <w:marRight w:val="0"/>
      <w:marTop w:val="0"/>
      <w:marBottom w:val="0"/>
      <w:divBdr>
        <w:top w:val="none" w:sz="0" w:space="0" w:color="auto"/>
        <w:left w:val="none" w:sz="0" w:space="0" w:color="auto"/>
        <w:bottom w:val="none" w:sz="0" w:space="0" w:color="auto"/>
        <w:right w:val="none" w:sz="0" w:space="0" w:color="auto"/>
      </w:divBdr>
      <w:divsChild>
        <w:div w:id="897981759">
          <w:marLeft w:val="0"/>
          <w:marRight w:val="0"/>
          <w:marTop w:val="0"/>
          <w:marBottom w:val="0"/>
          <w:divBdr>
            <w:top w:val="none" w:sz="0" w:space="0" w:color="auto"/>
            <w:left w:val="none" w:sz="0" w:space="0" w:color="auto"/>
            <w:bottom w:val="none" w:sz="0" w:space="0" w:color="auto"/>
            <w:right w:val="none" w:sz="0" w:space="0" w:color="auto"/>
          </w:divBdr>
        </w:div>
        <w:div w:id="456727448">
          <w:marLeft w:val="0"/>
          <w:marRight w:val="0"/>
          <w:marTop w:val="0"/>
          <w:marBottom w:val="30"/>
          <w:divBdr>
            <w:top w:val="none" w:sz="0" w:space="0" w:color="auto"/>
            <w:left w:val="none" w:sz="0" w:space="0" w:color="auto"/>
            <w:bottom w:val="none" w:sz="0" w:space="0" w:color="auto"/>
            <w:right w:val="none" w:sz="0" w:space="0" w:color="auto"/>
          </w:divBdr>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14977836">
      <w:bodyDiv w:val="1"/>
      <w:marLeft w:val="0"/>
      <w:marRight w:val="0"/>
      <w:marTop w:val="0"/>
      <w:marBottom w:val="0"/>
      <w:divBdr>
        <w:top w:val="none" w:sz="0" w:space="0" w:color="auto"/>
        <w:left w:val="none" w:sz="0" w:space="0" w:color="auto"/>
        <w:bottom w:val="none" w:sz="0" w:space="0" w:color="auto"/>
        <w:right w:val="none" w:sz="0" w:space="0" w:color="auto"/>
      </w:divBdr>
      <w:divsChild>
        <w:div w:id="199052481">
          <w:marLeft w:val="0"/>
          <w:marRight w:val="0"/>
          <w:marTop w:val="96"/>
          <w:marBottom w:val="96"/>
          <w:divBdr>
            <w:top w:val="none" w:sz="0" w:space="0" w:color="auto"/>
            <w:left w:val="none" w:sz="0" w:space="0" w:color="auto"/>
            <w:bottom w:val="none" w:sz="0" w:space="0" w:color="auto"/>
            <w:right w:val="none" w:sz="0" w:space="0" w:color="auto"/>
          </w:divBdr>
        </w:div>
      </w:divsChild>
    </w:div>
    <w:div w:id="945389357">
      <w:bodyDiv w:val="1"/>
      <w:marLeft w:val="0"/>
      <w:marRight w:val="0"/>
      <w:marTop w:val="0"/>
      <w:marBottom w:val="0"/>
      <w:divBdr>
        <w:top w:val="none" w:sz="0" w:space="0" w:color="auto"/>
        <w:left w:val="none" w:sz="0" w:space="0" w:color="auto"/>
        <w:bottom w:val="none" w:sz="0" w:space="0" w:color="auto"/>
        <w:right w:val="none" w:sz="0" w:space="0" w:color="auto"/>
      </w:divBdr>
      <w:divsChild>
        <w:div w:id="355354130">
          <w:marLeft w:val="0"/>
          <w:marRight w:val="0"/>
          <w:marTop w:val="96"/>
          <w:marBottom w:val="96"/>
          <w:divBdr>
            <w:top w:val="none" w:sz="0" w:space="0" w:color="auto"/>
            <w:left w:val="none" w:sz="0" w:space="0" w:color="auto"/>
            <w:bottom w:val="none" w:sz="0" w:space="0" w:color="auto"/>
            <w:right w:val="none" w:sz="0" w:space="0" w:color="auto"/>
          </w:divBdr>
          <w:divsChild>
            <w:div w:id="1362246630">
              <w:marLeft w:val="0"/>
              <w:marRight w:val="0"/>
              <w:marTop w:val="96"/>
              <w:marBottom w:val="96"/>
              <w:divBdr>
                <w:top w:val="none" w:sz="0" w:space="0" w:color="auto"/>
                <w:left w:val="none" w:sz="0" w:space="0" w:color="auto"/>
                <w:bottom w:val="none" w:sz="0" w:space="0" w:color="auto"/>
                <w:right w:val="none" w:sz="0" w:space="0" w:color="auto"/>
              </w:divBdr>
            </w:div>
            <w:div w:id="1958220825">
              <w:marLeft w:val="0"/>
              <w:marRight w:val="0"/>
              <w:marTop w:val="96"/>
              <w:marBottom w:val="96"/>
              <w:divBdr>
                <w:top w:val="none" w:sz="0" w:space="0" w:color="auto"/>
                <w:left w:val="none" w:sz="0" w:space="0" w:color="auto"/>
                <w:bottom w:val="none" w:sz="0" w:space="0" w:color="auto"/>
                <w:right w:val="none" w:sz="0" w:space="0" w:color="auto"/>
              </w:divBdr>
              <w:divsChild>
                <w:div w:id="19389011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61420262">
      <w:bodyDiv w:val="1"/>
      <w:marLeft w:val="0"/>
      <w:marRight w:val="0"/>
      <w:marTop w:val="0"/>
      <w:marBottom w:val="0"/>
      <w:divBdr>
        <w:top w:val="none" w:sz="0" w:space="0" w:color="auto"/>
        <w:left w:val="none" w:sz="0" w:space="0" w:color="auto"/>
        <w:bottom w:val="none" w:sz="0" w:space="0" w:color="auto"/>
        <w:right w:val="none" w:sz="0" w:space="0" w:color="auto"/>
      </w:divBdr>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07824751">
      <w:bodyDiv w:val="1"/>
      <w:marLeft w:val="0"/>
      <w:marRight w:val="0"/>
      <w:marTop w:val="0"/>
      <w:marBottom w:val="0"/>
      <w:divBdr>
        <w:top w:val="none" w:sz="0" w:space="0" w:color="auto"/>
        <w:left w:val="none" w:sz="0" w:space="0" w:color="auto"/>
        <w:bottom w:val="none" w:sz="0" w:space="0" w:color="auto"/>
        <w:right w:val="none" w:sz="0" w:space="0" w:color="auto"/>
      </w:divBdr>
      <w:divsChild>
        <w:div w:id="1433626825">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31030778">
      <w:bodyDiv w:val="1"/>
      <w:marLeft w:val="0"/>
      <w:marRight w:val="0"/>
      <w:marTop w:val="0"/>
      <w:marBottom w:val="0"/>
      <w:divBdr>
        <w:top w:val="none" w:sz="0" w:space="0" w:color="auto"/>
        <w:left w:val="none" w:sz="0" w:space="0" w:color="auto"/>
        <w:bottom w:val="none" w:sz="0" w:space="0" w:color="auto"/>
        <w:right w:val="none" w:sz="0" w:space="0" w:color="auto"/>
      </w:divBdr>
      <w:divsChild>
        <w:div w:id="1994791746">
          <w:marLeft w:val="0"/>
          <w:marRight w:val="0"/>
          <w:marTop w:val="0"/>
          <w:marBottom w:val="0"/>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182600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12">
          <w:marLeft w:val="0"/>
          <w:marRight w:val="0"/>
          <w:marTop w:val="96"/>
          <w:marBottom w:val="96"/>
          <w:divBdr>
            <w:top w:val="none" w:sz="0" w:space="0" w:color="auto"/>
            <w:left w:val="none" w:sz="0" w:space="0" w:color="auto"/>
            <w:bottom w:val="none" w:sz="0" w:space="0" w:color="auto"/>
            <w:right w:val="none" w:sz="0" w:space="0" w:color="auto"/>
          </w:divBdr>
          <w:divsChild>
            <w:div w:id="100105099">
              <w:marLeft w:val="0"/>
              <w:marRight w:val="0"/>
              <w:marTop w:val="96"/>
              <w:marBottom w:val="96"/>
              <w:divBdr>
                <w:top w:val="none" w:sz="0" w:space="0" w:color="auto"/>
                <w:left w:val="none" w:sz="0" w:space="0" w:color="auto"/>
                <w:bottom w:val="none" w:sz="0" w:space="0" w:color="auto"/>
                <w:right w:val="none" w:sz="0" w:space="0" w:color="auto"/>
              </w:divBdr>
            </w:div>
            <w:div w:id="1268931497">
              <w:marLeft w:val="0"/>
              <w:marRight w:val="0"/>
              <w:marTop w:val="96"/>
              <w:marBottom w:val="96"/>
              <w:divBdr>
                <w:top w:val="none" w:sz="0" w:space="0" w:color="auto"/>
                <w:left w:val="none" w:sz="0" w:space="0" w:color="auto"/>
                <w:bottom w:val="none" w:sz="0" w:space="0" w:color="auto"/>
                <w:right w:val="none" w:sz="0" w:space="0" w:color="auto"/>
              </w:divBdr>
              <w:divsChild>
                <w:div w:id="77637116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153372305">
      <w:bodyDiv w:val="1"/>
      <w:marLeft w:val="0"/>
      <w:marRight w:val="0"/>
      <w:marTop w:val="0"/>
      <w:marBottom w:val="0"/>
      <w:divBdr>
        <w:top w:val="none" w:sz="0" w:space="0" w:color="auto"/>
        <w:left w:val="none" w:sz="0" w:space="0" w:color="auto"/>
        <w:bottom w:val="none" w:sz="0" w:space="0" w:color="auto"/>
        <w:right w:val="none" w:sz="0" w:space="0" w:color="auto"/>
      </w:divBdr>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227375819">
      <w:bodyDiv w:val="1"/>
      <w:marLeft w:val="0"/>
      <w:marRight w:val="0"/>
      <w:marTop w:val="0"/>
      <w:marBottom w:val="0"/>
      <w:divBdr>
        <w:top w:val="none" w:sz="0" w:space="0" w:color="auto"/>
        <w:left w:val="none" w:sz="0" w:space="0" w:color="auto"/>
        <w:bottom w:val="none" w:sz="0" w:space="0" w:color="auto"/>
        <w:right w:val="none" w:sz="0" w:space="0" w:color="auto"/>
      </w:divBdr>
      <w:divsChild>
        <w:div w:id="757093188">
          <w:marLeft w:val="0"/>
          <w:marRight w:val="0"/>
          <w:marTop w:val="0"/>
          <w:marBottom w:val="0"/>
          <w:divBdr>
            <w:top w:val="none" w:sz="0" w:space="0" w:color="auto"/>
            <w:left w:val="none" w:sz="0" w:space="0" w:color="auto"/>
            <w:bottom w:val="none" w:sz="0" w:space="0" w:color="auto"/>
            <w:right w:val="none" w:sz="0" w:space="0" w:color="auto"/>
          </w:divBdr>
          <w:divsChild>
            <w:div w:id="1469083026">
              <w:marLeft w:val="0"/>
              <w:marRight w:val="0"/>
              <w:marTop w:val="0"/>
              <w:marBottom w:val="0"/>
              <w:divBdr>
                <w:top w:val="none" w:sz="0" w:space="0" w:color="auto"/>
                <w:left w:val="none" w:sz="0" w:space="0" w:color="auto"/>
                <w:bottom w:val="none" w:sz="0" w:space="0" w:color="auto"/>
                <w:right w:val="none" w:sz="0" w:space="0" w:color="auto"/>
              </w:divBdr>
              <w:divsChild>
                <w:div w:id="1552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88551">
          <w:marLeft w:val="0"/>
          <w:marRight w:val="0"/>
          <w:marTop w:val="0"/>
          <w:marBottom w:val="0"/>
          <w:divBdr>
            <w:top w:val="none" w:sz="0" w:space="0" w:color="auto"/>
            <w:left w:val="none" w:sz="0" w:space="0" w:color="auto"/>
            <w:bottom w:val="none" w:sz="0" w:space="0" w:color="auto"/>
            <w:right w:val="none" w:sz="0" w:space="0" w:color="auto"/>
          </w:divBdr>
        </w:div>
        <w:div w:id="1799491004">
          <w:marLeft w:val="0"/>
          <w:marRight w:val="0"/>
          <w:marTop w:val="0"/>
          <w:marBottom w:val="30"/>
          <w:divBdr>
            <w:top w:val="none" w:sz="0" w:space="0" w:color="auto"/>
            <w:left w:val="none" w:sz="0" w:space="0" w:color="auto"/>
            <w:bottom w:val="none" w:sz="0" w:space="0" w:color="auto"/>
            <w:right w:val="none" w:sz="0" w:space="0" w:color="auto"/>
          </w:divBdr>
        </w:div>
        <w:div w:id="195701298">
          <w:marLeft w:val="0"/>
          <w:marRight w:val="0"/>
          <w:marTop w:val="0"/>
          <w:marBottom w:val="0"/>
          <w:divBdr>
            <w:top w:val="none" w:sz="0" w:space="0" w:color="auto"/>
            <w:left w:val="none" w:sz="0" w:space="0" w:color="auto"/>
            <w:bottom w:val="none" w:sz="0" w:space="0" w:color="auto"/>
            <w:right w:val="none" w:sz="0" w:space="0" w:color="auto"/>
          </w:divBdr>
        </w:div>
      </w:divsChild>
    </w:div>
    <w:div w:id="1243177860">
      <w:bodyDiv w:val="1"/>
      <w:marLeft w:val="0"/>
      <w:marRight w:val="0"/>
      <w:marTop w:val="0"/>
      <w:marBottom w:val="0"/>
      <w:divBdr>
        <w:top w:val="none" w:sz="0" w:space="0" w:color="auto"/>
        <w:left w:val="none" w:sz="0" w:space="0" w:color="auto"/>
        <w:bottom w:val="none" w:sz="0" w:space="0" w:color="auto"/>
        <w:right w:val="none" w:sz="0" w:space="0" w:color="auto"/>
      </w:divBdr>
    </w:div>
    <w:div w:id="1292128194">
      <w:bodyDiv w:val="1"/>
      <w:marLeft w:val="0"/>
      <w:marRight w:val="0"/>
      <w:marTop w:val="0"/>
      <w:marBottom w:val="0"/>
      <w:divBdr>
        <w:top w:val="none" w:sz="0" w:space="0" w:color="auto"/>
        <w:left w:val="none" w:sz="0" w:space="0" w:color="auto"/>
        <w:bottom w:val="none" w:sz="0" w:space="0" w:color="auto"/>
        <w:right w:val="none" w:sz="0" w:space="0" w:color="auto"/>
      </w:divBdr>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07617521">
      <w:bodyDiv w:val="1"/>
      <w:marLeft w:val="0"/>
      <w:marRight w:val="0"/>
      <w:marTop w:val="0"/>
      <w:marBottom w:val="0"/>
      <w:divBdr>
        <w:top w:val="none" w:sz="0" w:space="0" w:color="auto"/>
        <w:left w:val="none" w:sz="0" w:space="0" w:color="auto"/>
        <w:bottom w:val="none" w:sz="0" w:space="0" w:color="auto"/>
        <w:right w:val="none" w:sz="0" w:space="0" w:color="auto"/>
      </w:divBdr>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27413156">
      <w:bodyDiv w:val="1"/>
      <w:marLeft w:val="0"/>
      <w:marRight w:val="0"/>
      <w:marTop w:val="0"/>
      <w:marBottom w:val="0"/>
      <w:divBdr>
        <w:top w:val="none" w:sz="0" w:space="0" w:color="auto"/>
        <w:left w:val="none" w:sz="0" w:space="0" w:color="auto"/>
        <w:bottom w:val="none" w:sz="0" w:space="0" w:color="auto"/>
        <w:right w:val="none" w:sz="0" w:space="0" w:color="auto"/>
      </w:divBdr>
      <w:divsChild>
        <w:div w:id="971717852">
          <w:marLeft w:val="0"/>
          <w:marRight w:val="0"/>
          <w:marTop w:val="96"/>
          <w:marBottom w:val="96"/>
          <w:divBdr>
            <w:top w:val="none" w:sz="0" w:space="0" w:color="auto"/>
            <w:left w:val="none" w:sz="0" w:space="0" w:color="auto"/>
            <w:bottom w:val="none" w:sz="0" w:space="0" w:color="auto"/>
            <w:right w:val="none" w:sz="0" w:space="0" w:color="auto"/>
          </w:divBdr>
          <w:divsChild>
            <w:div w:id="1361666733">
              <w:marLeft w:val="0"/>
              <w:marRight w:val="0"/>
              <w:marTop w:val="96"/>
              <w:marBottom w:val="96"/>
              <w:divBdr>
                <w:top w:val="none" w:sz="0" w:space="0" w:color="auto"/>
                <w:left w:val="none" w:sz="0" w:space="0" w:color="auto"/>
                <w:bottom w:val="none" w:sz="0" w:space="0" w:color="auto"/>
                <w:right w:val="none" w:sz="0" w:space="0" w:color="auto"/>
              </w:divBdr>
            </w:div>
            <w:div w:id="1019240646">
              <w:marLeft w:val="0"/>
              <w:marRight w:val="0"/>
              <w:marTop w:val="96"/>
              <w:marBottom w:val="96"/>
              <w:divBdr>
                <w:top w:val="none" w:sz="0" w:space="0" w:color="auto"/>
                <w:left w:val="none" w:sz="0" w:space="0" w:color="auto"/>
                <w:bottom w:val="none" w:sz="0" w:space="0" w:color="auto"/>
                <w:right w:val="none" w:sz="0" w:space="0" w:color="auto"/>
              </w:divBdr>
              <w:divsChild>
                <w:div w:id="99460478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les.aievolution.com/stg/aih2601/docs/CFP-2026-2025_CoreCompetenciesforthePracticeofIOHFina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aievolution.com/stg/aih2601/docs/CFP-2026-Core-Competencies-with-Topical-Relationship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hyperlink" Target="https://ww6.aievolution.com/aih2701/" TargetMode="External"/><Relationship Id="rId14" Type="http://schemas.openxmlformats.org/officeDocument/2006/relationships/hyperlink" Target="https://www.aiha.org/get-involved/volunteer-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D8657-1980-4CFA-A4E4-8952E7F5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customXml/itemProps3.xml><?xml version="1.0" encoding="utf-8"?>
<ds:datastoreItem xmlns:ds="http://schemas.openxmlformats.org/officeDocument/2006/customXml" ds:itemID="{9293FC58-84B6-4515-BF32-0B7AAABC5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19</cp:revision>
  <dcterms:created xsi:type="dcterms:W3CDTF">2025-06-05T11:34:00Z</dcterms:created>
  <dcterms:modified xsi:type="dcterms:W3CDTF">2026-06-09T16:10:00Z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