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1B7E" w14:textId="47E8C458" w:rsidR="00F668C8" w:rsidRDefault="00BC5F07">
      <w:r>
        <w:rPr>
          <w:noProof/>
        </w:rPr>
        <w:drawing>
          <wp:inline distT="0" distB="0" distL="0" distR="0" wp14:anchorId="062CE003" wp14:editId="526D0CA6">
            <wp:extent cx="6858000" cy="99568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D613B" w14:textId="3A98C147" w:rsidR="006A2311" w:rsidRPr="006A2311" w:rsidRDefault="00F84C18" w:rsidP="004C253B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Pop-Up</w:t>
      </w:r>
      <w:r w:rsidR="00E77914">
        <w:rPr>
          <w:sz w:val="48"/>
          <w:szCs w:val="48"/>
        </w:rPr>
        <w:t xml:space="preserve"> Session </w:t>
      </w:r>
      <w:r w:rsidR="006A2311" w:rsidRPr="006A2311">
        <w:rPr>
          <w:sz w:val="48"/>
          <w:szCs w:val="48"/>
        </w:rPr>
        <w:t>Presentation</w:t>
      </w:r>
    </w:p>
    <w:p w14:paraId="15506823" w14:textId="0DD2C572" w:rsidR="004C253B" w:rsidRDefault="004C253B" w:rsidP="004C253B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Proposal Worksheet</w:t>
      </w:r>
    </w:p>
    <w:p w14:paraId="386384B0" w14:textId="0310AA80" w:rsidR="004C253B" w:rsidRDefault="002D76A0" w:rsidP="002D76A0">
      <w:pPr>
        <w:pStyle w:val="NoSpacing"/>
      </w:pPr>
      <w:r w:rsidRPr="002D76A0">
        <w:rPr>
          <w:b/>
          <w:i/>
          <w:u w:val="single"/>
        </w:rPr>
        <w:t>Please note:</w:t>
      </w:r>
      <w:r w:rsidRPr="002D76A0">
        <w:rPr>
          <w:b/>
          <w:i/>
        </w:rPr>
        <w:t xml:space="preserve"> This document is to be used to prepare your submission data only.  All submissions must be entered in the online submission portal: </w:t>
      </w:r>
      <w:hyperlink r:id="rId9" w:history="1">
        <w:r w:rsidR="00E84FA8" w:rsidRPr="001F5BCB">
          <w:rPr>
            <w:rStyle w:val="Hyperlink"/>
          </w:rPr>
          <w:t>https://ww2.aievolution.com/aih2301/</w:t>
        </w:r>
      </w:hyperlink>
    </w:p>
    <w:p w14:paraId="6773E242" w14:textId="63BBDF3B" w:rsidR="002D76A0" w:rsidRDefault="002D76A0" w:rsidP="002D76A0">
      <w:pPr>
        <w:pStyle w:val="NoSpacing"/>
        <w:rPr>
          <w:b/>
          <w:i/>
        </w:rPr>
      </w:pPr>
    </w:p>
    <w:p w14:paraId="2CEDB69E" w14:textId="71231EFF" w:rsidR="00E77914" w:rsidRDefault="00F84C18" w:rsidP="002D76A0">
      <w:pPr>
        <w:pStyle w:val="NoSpacing"/>
        <w:rPr>
          <w:bCs/>
          <w:iCs/>
        </w:rPr>
      </w:pPr>
      <w:r w:rsidRPr="00F84C18">
        <w:rPr>
          <w:b/>
          <w:bCs/>
          <w:iCs/>
        </w:rPr>
        <w:t>Pop-Up Session </w:t>
      </w:r>
      <w:r w:rsidRPr="00F84C18">
        <w:rPr>
          <w:bCs/>
          <w:iCs/>
        </w:rPr>
        <w:t>(25-minute) – A short and interactive session designed to deliver bitesize, timely, targeted learning. These sessions are held outside of session rooms, in an open area of the convention center. Pop-up sessions can involve a single presenter, or up to a </w:t>
      </w:r>
      <w:r w:rsidRPr="00F84C18">
        <w:rPr>
          <w:b/>
          <w:bCs/>
          <w:i/>
          <w:iCs/>
        </w:rPr>
        <w:t>maximum of three</w:t>
      </w:r>
      <w:r w:rsidRPr="00F84C18">
        <w:rPr>
          <w:bCs/>
          <w:iCs/>
        </w:rPr>
        <w:t> presenters.</w:t>
      </w:r>
    </w:p>
    <w:p w14:paraId="6B6916C4" w14:textId="77777777" w:rsidR="00F84C18" w:rsidRDefault="00F84C18" w:rsidP="002D76A0">
      <w:pPr>
        <w:pStyle w:val="NoSpacing"/>
        <w:rPr>
          <w:bCs/>
          <w:iCs/>
        </w:rPr>
      </w:pPr>
    </w:p>
    <w:p w14:paraId="3DD92639" w14:textId="77777777" w:rsidR="006A2311" w:rsidRPr="006A2311" w:rsidRDefault="006A2311" w:rsidP="006A2311">
      <w:pPr>
        <w:pStyle w:val="NoSpacing"/>
        <w:rPr>
          <w:b/>
          <w:bCs/>
          <w:iCs/>
        </w:rPr>
      </w:pPr>
      <w:r w:rsidRPr="006A2311">
        <w:rPr>
          <w:b/>
          <w:bCs/>
          <w:iCs/>
        </w:rPr>
        <w:t>*Title</w:t>
      </w:r>
    </w:p>
    <w:p w14:paraId="4E9C255C" w14:textId="50D46C4A" w:rsidR="006A2311" w:rsidRDefault="006A2311" w:rsidP="006A2311">
      <w:pPr>
        <w:pStyle w:val="NoSpacing"/>
        <w:rPr>
          <w:bCs/>
        </w:rPr>
      </w:pPr>
      <w:r w:rsidRPr="006A2311">
        <w:rPr>
          <w:bCs/>
          <w:iCs/>
        </w:rPr>
        <w:t>The title should be clear and concise. </w:t>
      </w:r>
      <w:r w:rsidRPr="006A2311">
        <w:rPr>
          <w:bCs/>
          <w:i/>
          <w:iCs/>
        </w:rPr>
        <w:t>*If selected, the title you provide will be listed online and in printed materials. It may be edited for marketing purposes. Limit of 500 characters.</w:t>
      </w:r>
    </w:p>
    <w:p w14:paraId="004B2D40" w14:textId="5F13A5F9" w:rsidR="006A2311" w:rsidRDefault="006A2311" w:rsidP="006A2311">
      <w:pPr>
        <w:pStyle w:val="NoSpacing"/>
        <w:rPr>
          <w:bCs/>
        </w:rPr>
      </w:pPr>
    </w:p>
    <w:p w14:paraId="5C5D994E" w14:textId="399B6067" w:rsidR="0077759A" w:rsidRPr="0077759A" w:rsidRDefault="0077759A" w:rsidP="0077759A">
      <w:pPr>
        <w:pStyle w:val="NoSpacing"/>
        <w:rPr>
          <w:b/>
          <w:bCs/>
        </w:rPr>
      </w:pPr>
      <w:r w:rsidRPr="0077759A">
        <w:rPr>
          <w:b/>
          <w:bCs/>
        </w:rPr>
        <w:t>*Presenter</w:t>
      </w:r>
      <w:r w:rsidR="00F84C18">
        <w:rPr>
          <w:b/>
          <w:bCs/>
        </w:rPr>
        <w:t>s</w:t>
      </w:r>
    </w:p>
    <w:p w14:paraId="1FE85D6A" w14:textId="19479CEB" w:rsidR="004B35D8" w:rsidRDefault="00F84C18" w:rsidP="0077759A">
      <w:pPr>
        <w:pStyle w:val="NoSpacing"/>
        <w:rPr>
          <w:bCs/>
        </w:rPr>
      </w:pPr>
      <w:r w:rsidRPr="00F84C18">
        <w:rPr>
          <w:bCs/>
        </w:rPr>
        <w:t>Click below to add the presenter* and, any co-presenters.</w:t>
      </w:r>
      <w:r w:rsidRPr="00F84C18">
        <w:rPr>
          <w:bCs/>
        </w:rPr>
        <w:br/>
      </w:r>
      <w:r w:rsidRPr="00F84C18">
        <w:rPr>
          <w:bCs/>
        </w:rPr>
        <w:br/>
        <w:t xml:space="preserve">Please </w:t>
      </w:r>
      <w:proofErr w:type="gramStart"/>
      <w:r w:rsidRPr="00F84C18">
        <w:rPr>
          <w:bCs/>
        </w:rPr>
        <w:t>note:</w:t>
      </w:r>
      <w:proofErr w:type="gramEnd"/>
      <w:r w:rsidRPr="00F84C18">
        <w:rPr>
          <w:bCs/>
        </w:rPr>
        <w:t xml:space="preserve"> you may have a maximum of two (2) co-presenters, for a total of three (3) presenters for the 25-minute session. A biography is required for all presenters. If you do not have the biography information, you can add a placeholder. If accepted each presenter will have the opportunity to update the biography and add a headshot.</w:t>
      </w:r>
    </w:p>
    <w:p w14:paraId="4AF63082" w14:textId="30545BB0" w:rsidR="004B35D8" w:rsidRDefault="004B35D8" w:rsidP="004B35D8">
      <w:pPr>
        <w:pStyle w:val="NoSpacing"/>
        <w:rPr>
          <w:bCs/>
        </w:rPr>
      </w:pPr>
      <w:r w:rsidRPr="004B35D8">
        <w:rPr>
          <w:bCs/>
        </w:rPr>
        <w:t> </w:t>
      </w:r>
      <w:r>
        <w:rPr>
          <w:bCs/>
        </w:rPr>
        <w:t>*</w:t>
      </w:r>
      <w:r w:rsidRPr="004B35D8">
        <w:rPr>
          <w:bCs/>
        </w:rPr>
        <w:t>Required</w:t>
      </w:r>
    </w:p>
    <w:p w14:paraId="2F4E40E9" w14:textId="77777777" w:rsidR="004B35D8" w:rsidRPr="004B35D8" w:rsidRDefault="004B35D8" w:rsidP="004B35D8">
      <w:pPr>
        <w:pStyle w:val="NoSpacing"/>
        <w:rPr>
          <w:bCs/>
        </w:rPr>
      </w:pPr>
    </w:p>
    <w:p w14:paraId="61AFCECE" w14:textId="77777777" w:rsidR="004B35D8" w:rsidRPr="004B35D8" w:rsidRDefault="004B35D8" w:rsidP="004B35D8">
      <w:pPr>
        <w:pStyle w:val="NoSpacing"/>
        <w:rPr>
          <w:bCs/>
          <w:vanish/>
        </w:rPr>
      </w:pPr>
      <w:r w:rsidRPr="004B35D8">
        <w:rPr>
          <w:bCs/>
          <w:vanish/>
        </w:rPr>
        <w:t>Top of Form</w:t>
      </w:r>
    </w:p>
    <w:p w14:paraId="29C49A02" w14:textId="681CF98B" w:rsidR="004B35D8" w:rsidRPr="004B35D8" w:rsidRDefault="004B35D8" w:rsidP="004B35D8">
      <w:pPr>
        <w:pStyle w:val="NoSpacing"/>
        <w:rPr>
          <w:bCs/>
          <w:vanish/>
        </w:rPr>
      </w:pPr>
      <w:r w:rsidRPr="004B35D8">
        <w:rPr>
          <w:bCs/>
        </w:rPr>
        <w:t>A Presenter must be defined for this proposal. Are you the Presenter?</w:t>
      </w:r>
      <w:r w:rsidRPr="004B35D8">
        <w:rPr>
          <w:bCs/>
          <w:vanish/>
        </w:rPr>
        <w:t>Bottom of Form</w:t>
      </w:r>
    </w:p>
    <w:p w14:paraId="5B46B031" w14:textId="41E220F7" w:rsidR="004B35D8" w:rsidRDefault="004B35D8" w:rsidP="0077759A">
      <w:pPr>
        <w:pStyle w:val="NoSpacing"/>
        <w:rPr>
          <w:bCs/>
        </w:rPr>
      </w:pPr>
    </w:p>
    <w:p w14:paraId="1B17836B" w14:textId="77777777" w:rsidR="004B35D8" w:rsidRPr="0077759A" w:rsidRDefault="004B35D8" w:rsidP="0077759A">
      <w:pPr>
        <w:pStyle w:val="NoSpacing"/>
        <w:rPr>
          <w:bCs/>
        </w:rPr>
      </w:pPr>
    </w:p>
    <w:p w14:paraId="3A1FFEB9" w14:textId="3BFA5F98" w:rsidR="0077759A" w:rsidRPr="0077759A" w:rsidRDefault="0077759A" w:rsidP="0077759A">
      <w:pPr>
        <w:pStyle w:val="NoSpacing"/>
        <w:rPr>
          <w:bCs/>
        </w:rPr>
      </w:pPr>
      <w:r w:rsidRPr="0077759A">
        <w:rPr>
          <w:bCs/>
        </w:rPr>
        <w:object w:dxaOrig="225" w:dyaOrig="225" w14:anchorId="2A4AAF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3.5pt;height:18pt" o:ole="">
            <v:imagedata r:id="rId10" o:title=""/>
          </v:shape>
          <w:control r:id="rId11" w:name="DefaultOcxName2" w:shapeid="_x0000_i1046"/>
        </w:object>
      </w:r>
      <w:r w:rsidRPr="0077759A">
        <w:rPr>
          <w:bCs/>
        </w:rPr>
        <w:t>   </w:t>
      </w:r>
      <w:r w:rsidRPr="0077759A">
        <w:rPr>
          <w:bCs/>
        </w:rPr>
        <w:object w:dxaOrig="225" w:dyaOrig="225" w14:anchorId="0E2FD727">
          <v:shape id="_x0000_i1049" type="#_x0000_t75" style="width:20.5pt;height:18pt" o:ole="">
            <v:imagedata r:id="rId12" o:title=""/>
          </v:shape>
          <w:control r:id="rId13" w:name="DefaultOcxName11" w:shapeid="_x0000_i1049"/>
        </w:object>
      </w:r>
    </w:p>
    <w:p w14:paraId="55DC6F88" w14:textId="48F7714B" w:rsidR="00F84C18" w:rsidRDefault="00F84C18" w:rsidP="00F84C18">
      <w:pPr>
        <w:pStyle w:val="NoSpacing"/>
        <w:rPr>
          <w:b/>
          <w:bCs/>
        </w:rPr>
      </w:pPr>
      <w:r w:rsidRPr="00F84C18">
        <w:rPr>
          <w:b/>
          <w:bCs/>
        </w:rPr>
        <w:t>Pop-up Presenter</w:t>
      </w:r>
    </w:p>
    <w:p w14:paraId="57C22AC1" w14:textId="53D460CD" w:rsidR="00F84C18" w:rsidRPr="00F84C18" w:rsidRDefault="00F84C18" w:rsidP="00F84C18">
      <w:pPr>
        <w:pStyle w:val="NoSpacing"/>
      </w:pPr>
      <w:r>
        <w:t>Presenter Name</w:t>
      </w:r>
    </w:p>
    <w:p w14:paraId="5E77F27B" w14:textId="3DA317B6" w:rsidR="00F84C18" w:rsidRPr="00F84C18" w:rsidRDefault="00F84C18" w:rsidP="00F84C18">
      <w:pPr>
        <w:pStyle w:val="NoSpacing"/>
        <w:rPr>
          <w:bCs/>
        </w:rPr>
      </w:pPr>
      <w:proofErr w:type="gramStart"/>
      <w:r w:rsidRPr="00F84C18">
        <w:rPr>
          <w:bCs/>
        </w:rPr>
        <w:t>Edit  |</w:t>
      </w:r>
      <w:proofErr w:type="gramEnd"/>
      <w:r w:rsidRPr="00F84C18">
        <w:rPr>
          <w:bCs/>
        </w:rPr>
        <w:t>  Remove</w:t>
      </w:r>
    </w:p>
    <w:p w14:paraId="3A9E3033" w14:textId="15928317" w:rsidR="00F84C18" w:rsidRDefault="00F84C18" w:rsidP="00F84C18">
      <w:pPr>
        <w:pStyle w:val="NoSpacing"/>
        <w:rPr>
          <w:bCs/>
        </w:rPr>
      </w:pPr>
      <w:r w:rsidRPr="00F84C18">
        <w:rPr>
          <w:bCs/>
        </w:rPr>
        <w:t xml:space="preserve">Biographical </w:t>
      </w:r>
      <w:proofErr w:type="gramStart"/>
      <w:r w:rsidRPr="00F84C18">
        <w:rPr>
          <w:bCs/>
        </w:rPr>
        <w:t>Information  (</w:t>
      </w:r>
      <w:proofErr w:type="gramEnd"/>
      <w:r w:rsidRPr="00F84C18">
        <w:rPr>
          <w:bCs/>
        </w:rPr>
        <w:t>Completed)</w:t>
      </w:r>
    </w:p>
    <w:p w14:paraId="30BBBFC1" w14:textId="77777777" w:rsidR="00F84C18" w:rsidRPr="00F84C18" w:rsidRDefault="00F84C18" w:rsidP="00F84C18">
      <w:pPr>
        <w:pStyle w:val="NoSpacing"/>
        <w:rPr>
          <w:bCs/>
        </w:rPr>
      </w:pPr>
    </w:p>
    <w:p w14:paraId="61ABF45C" w14:textId="77777777" w:rsidR="00F84C18" w:rsidRPr="00F84C18" w:rsidRDefault="00F84C18" w:rsidP="00F84C18">
      <w:pPr>
        <w:pStyle w:val="NoSpacing"/>
        <w:rPr>
          <w:b/>
          <w:bCs/>
        </w:rPr>
      </w:pPr>
      <w:r w:rsidRPr="00F84C18">
        <w:rPr>
          <w:b/>
          <w:bCs/>
        </w:rPr>
        <w:t>Pop-up Co-Presenter(s)</w:t>
      </w:r>
    </w:p>
    <w:p w14:paraId="1CCA537A" w14:textId="77777777" w:rsidR="00F84C18" w:rsidRPr="00F84C18" w:rsidRDefault="00F84C18" w:rsidP="00F84C18">
      <w:pPr>
        <w:pStyle w:val="NoSpacing"/>
        <w:rPr>
          <w:bCs/>
        </w:rPr>
      </w:pPr>
      <w:r w:rsidRPr="00F84C18">
        <w:rPr>
          <w:bCs/>
        </w:rPr>
        <w:t>No Pop-up Co-Presenters have been submitted.</w:t>
      </w:r>
    </w:p>
    <w:p w14:paraId="7298080E" w14:textId="77777777" w:rsidR="004B35D8" w:rsidRDefault="004B35D8" w:rsidP="0077759A">
      <w:pPr>
        <w:pStyle w:val="NoSpacing"/>
        <w:rPr>
          <w:bCs/>
        </w:rPr>
      </w:pPr>
    </w:p>
    <w:p w14:paraId="61483A32" w14:textId="77777777" w:rsidR="004B35D8" w:rsidRPr="0077759A" w:rsidRDefault="004B35D8" w:rsidP="0077759A">
      <w:pPr>
        <w:pStyle w:val="NoSpacing"/>
        <w:rPr>
          <w:bCs/>
          <w:vanish/>
        </w:rPr>
      </w:pPr>
    </w:p>
    <w:p w14:paraId="6F1D21CB" w14:textId="7F5CDDAE" w:rsidR="0077759A" w:rsidRDefault="0077759A" w:rsidP="0077759A">
      <w:pPr>
        <w:pStyle w:val="NoSpacing"/>
        <w:rPr>
          <w:bCs/>
        </w:rPr>
      </w:pPr>
    </w:p>
    <w:p w14:paraId="116EAFA4" w14:textId="77777777" w:rsidR="0077759A" w:rsidRPr="0077759A" w:rsidRDefault="0077759A" w:rsidP="0077759A">
      <w:pPr>
        <w:pStyle w:val="NoSpacing"/>
        <w:rPr>
          <w:b/>
          <w:bCs/>
        </w:rPr>
      </w:pPr>
      <w:r w:rsidRPr="0077759A">
        <w:rPr>
          <w:b/>
          <w:bCs/>
        </w:rPr>
        <w:t>*Description</w:t>
      </w:r>
    </w:p>
    <w:p w14:paraId="7AAFAD5F" w14:textId="5F54C94C" w:rsidR="004E6CA8" w:rsidRDefault="004E6CA8" w:rsidP="0077759A">
      <w:pPr>
        <w:pStyle w:val="NoSpacing"/>
        <w:rPr>
          <w:bCs/>
        </w:rPr>
      </w:pPr>
      <w:r w:rsidRPr="004E6CA8">
        <w:rPr>
          <w:bCs/>
        </w:rPr>
        <w:t>Provide a clear summary of the information to be presented. Make specific note of pertinent tools or resources that will be shared. *If selected, the description you provide will be listed online and may be edited for marketing purposes. (Limit 1500 Characters)</w:t>
      </w:r>
    </w:p>
    <w:p w14:paraId="52BB4A64" w14:textId="77777777" w:rsidR="00C75F9D" w:rsidRDefault="00C75F9D" w:rsidP="0077759A">
      <w:pPr>
        <w:pStyle w:val="NoSpacing"/>
        <w:rPr>
          <w:bCs/>
        </w:rPr>
      </w:pPr>
    </w:p>
    <w:p w14:paraId="65E47C88" w14:textId="098A5F87" w:rsidR="00C75F9D" w:rsidRDefault="00C75F9D" w:rsidP="00C75F9D">
      <w:pPr>
        <w:pStyle w:val="NoSpacing"/>
        <w:rPr>
          <w:bCs/>
        </w:rPr>
      </w:pPr>
    </w:p>
    <w:p w14:paraId="1C7F63A9" w14:textId="77777777" w:rsidR="00C75F9D" w:rsidRPr="00B4799F" w:rsidRDefault="00C75F9D" w:rsidP="00C75F9D">
      <w:pPr>
        <w:pStyle w:val="NoSpacing"/>
        <w:rPr>
          <w:b/>
        </w:rPr>
      </w:pPr>
    </w:p>
    <w:p w14:paraId="59145078" w14:textId="77777777" w:rsidR="00C75F9D" w:rsidRPr="00C75F9D" w:rsidRDefault="00C75F9D" w:rsidP="00C75F9D">
      <w:pPr>
        <w:pStyle w:val="NoSpacing"/>
        <w:rPr>
          <w:b/>
          <w:bCs/>
        </w:rPr>
      </w:pPr>
      <w:r w:rsidRPr="00C75F9D">
        <w:rPr>
          <w:b/>
          <w:bCs/>
        </w:rPr>
        <w:t>*Practical Application</w:t>
      </w:r>
    </w:p>
    <w:p w14:paraId="7B5FF6AA" w14:textId="77777777" w:rsidR="00C75F9D" w:rsidRPr="00C75F9D" w:rsidRDefault="00C75F9D" w:rsidP="00C75F9D">
      <w:pPr>
        <w:pStyle w:val="NoSpacing"/>
        <w:rPr>
          <w:bCs/>
        </w:rPr>
      </w:pPr>
      <w:r w:rsidRPr="00C75F9D">
        <w:rPr>
          <w:bCs/>
        </w:rPr>
        <w:t>How will this help industrial/occupational hygiene professionals do their job better?</w:t>
      </w:r>
    </w:p>
    <w:p w14:paraId="79C4243C" w14:textId="77777777" w:rsidR="0077759A" w:rsidRDefault="0077759A" w:rsidP="0077759A">
      <w:pPr>
        <w:pStyle w:val="NoSpacing"/>
        <w:rPr>
          <w:bCs/>
        </w:rPr>
      </w:pPr>
    </w:p>
    <w:p w14:paraId="764E9223" w14:textId="3F493B35" w:rsidR="00BA6757" w:rsidRDefault="00BA6757" w:rsidP="00BA6757">
      <w:pPr>
        <w:pStyle w:val="NoSpacing"/>
        <w:rPr>
          <w:bCs/>
        </w:rPr>
      </w:pPr>
    </w:p>
    <w:p w14:paraId="225E0750" w14:textId="0C4B3C4A" w:rsidR="00BA6757" w:rsidRDefault="00BA6757" w:rsidP="00BA6757">
      <w:pPr>
        <w:pStyle w:val="NoSpacing"/>
        <w:rPr>
          <w:bCs/>
        </w:rPr>
      </w:pPr>
    </w:p>
    <w:p w14:paraId="79EFE71F" w14:textId="4F30638C" w:rsidR="00BA6757" w:rsidRPr="00BA6757" w:rsidRDefault="00BA6757" w:rsidP="00BA6757">
      <w:pPr>
        <w:pStyle w:val="NoSpacing"/>
        <w:rPr>
          <w:b/>
          <w:bCs/>
        </w:rPr>
      </w:pPr>
      <w:r w:rsidRPr="00BA6757">
        <w:rPr>
          <w:b/>
          <w:bCs/>
        </w:rPr>
        <w:t>*Topic</w:t>
      </w:r>
      <w:r w:rsidR="008D7233">
        <w:rPr>
          <w:b/>
          <w:bCs/>
        </w:rPr>
        <w:t>s</w:t>
      </w:r>
    </w:p>
    <w:p w14:paraId="0382848E" w14:textId="08363E77" w:rsidR="00BA6757" w:rsidRDefault="00BA6757" w:rsidP="00BA6757">
      <w:pPr>
        <w:pStyle w:val="NoSpacing"/>
        <w:rPr>
          <w:bCs/>
        </w:rPr>
      </w:pPr>
      <w:r w:rsidRPr="00BA6757">
        <w:rPr>
          <w:bCs/>
        </w:rPr>
        <w:t>Please select one primary topic area (required) and up to two secondary topics (optional). This information will be used to place sessions into appropriate tracks, for scheduling purposes and marketing.</w:t>
      </w:r>
    </w:p>
    <w:p w14:paraId="240719A6" w14:textId="78D6C218" w:rsidR="000D3736" w:rsidRPr="00BA6757" w:rsidRDefault="000D3736" w:rsidP="00BA6757">
      <w:pPr>
        <w:pStyle w:val="NoSpacing"/>
        <w:rPr>
          <w:bCs/>
        </w:rPr>
      </w:pPr>
      <w:r>
        <w:rPr>
          <w:bCs/>
        </w:rPr>
        <w:t xml:space="preserve">Complete topic list can be found here: </w:t>
      </w:r>
      <w:hyperlink r:id="rId14" w:tgtFrame="_blank" w:tooltip="https://aiha-assets.sfo2.digitaloceanspaces.com/aiha/aihce/2022/2022-topics.pdf" w:history="1">
        <w:r w:rsidR="001256C1" w:rsidRPr="00E84FA8">
          <w:rPr>
            <w:rStyle w:val="Hyperlink"/>
            <w:rFonts w:ascii="Segoe UI" w:hAnsi="Segoe UI" w:cs="Segoe UI"/>
            <w:sz w:val="21"/>
            <w:szCs w:val="21"/>
            <w:highlight w:val="yellow"/>
          </w:rPr>
          <w:t>https://aiha-assets.sfo2.digitaloceanspaces.com/AIHA/aihce/2022/2022-Topics.pdf</w:t>
        </w:r>
      </w:hyperlink>
    </w:p>
    <w:p w14:paraId="4123EB77" w14:textId="77777777" w:rsidR="00BA6757" w:rsidRPr="00BA6757" w:rsidRDefault="00BA6757" w:rsidP="00BA6757">
      <w:pPr>
        <w:pStyle w:val="NoSpacing"/>
        <w:rPr>
          <w:bCs/>
          <w:vanish/>
        </w:rPr>
      </w:pPr>
      <w:r w:rsidRPr="00BA6757">
        <w:rPr>
          <w:bCs/>
          <w:vanish/>
        </w:rPr>
        <w:t>Top of Form</w:t>
      </w:r>
    </w:p>
    <w:tbl>
      <w:tblPr>
        <w:tblW w:w="1473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displays a list of assigned categories and categories that can be assigned."/>
      </w:tblPr>
      <w:tblGrid>
        <w:gridCol w:w="14736"/>
      </w:tblGrid>
      <w:tr w:rsidR="00BA6757" w:rsidRPr="00BA6757" w14:paraId="024635B0" w14:textId="77777777" w:rsidTr="00BA67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D10B2" w14:textId="77777777" w:rsidR="00BA6757" w:rsidRPr="00BA6757" w:rsidRDefault="00BA6757" w:rsidP="00BA6757">
            <w:pPr>
              <w:pStyle w:val="NoSpacing"/>
              <w:rPr>
                <w:b/>
                <w:bCs/>
              </w:rPr>
            </w:pPr>
            <w:r w:rsidRPr="00BA6757">
              <w:rPr>
                <w:b/>
                <w:bCs/>
              </w:rPr>
              <w:t>* Primary Topic </w:t>
            </w:r>
            <w:r w:rsidRPr="00BA6757">
              <w:rPr>
                <w:bCs/>
                <w:i/>
                <w:iCs/>
              </w:rPr>
              <w:t>(Choose 1)</w:t>
            </w:r>
          </w:p>
        </w:tc>
      </w:tr>
    </w:tbl>
    <w:p w14:paraId="5A865D2E" w14:textId="77777777" w:rsidR="00BA6757" w:rsidRPr="00BA6757" w:rsidRDefault="00BA6757" w:rsidP="00BA6757">
      <w:pPr>
        <w:pStyle w:val="NoSpacing"/>
        <w:rPr>
          <w:bCs/>
          <w:vanish/>
        </w:rPr>
      </w:pPr>
      <w:r w:rsidRPr="00BA6757">
        <w:rPr>
          <w:bCs/>
          <w:vanish/>
        </w:rPr>
        <w:t>Bottom of Form</w:t>
      </w:r>
    </w:p>
    <w:p w14:paraId="3D54AD83" w14:textId="116EEBC1" w:rsidR="00BA6757" w:rsidRDefault="00BA6757" w:rsidP="00BA6757">
      <w:pPr>
        <w:pStyle w:val="NoSpacing"/>
        <w:rPr>
          <w:bCs/>
        </w:rPr>
      </w:pPr>
    </w:p>
    <w:p w14:paraId="675703C2" w14:textId="5212A131" w:rsidR="00BA6757" w:rsidRDefault="00BA6757" w:rsidP="00BA6757">
      <w:pPr>
        <w:pStyle w:val="NoSpacing"/>
        <w:rPr>
          <w:bCs/>
        </w:rPr>
      </w:pPr>
    </w:p>
    <w:p w14:paraId="2FBEBCE1" w14:textId="74F4CE5B" w:rsidR="000D3736" w:rsidRDefault="000D3736" w:rsidP="00BA6757">
      <w:pPr>
        <w:pStyle w:val="NoSpacing"/>
        <w:rPr>
          <w:bCs/>
          <w:i/>
          <w:iCs/>
        </w:rPr>
      </w:pPr>
      <w:r w:rsidRPr="000D3736">
        <w:rPr>
          <w:b/>
          <w:bCs/>
        </w:rPr>
        <w:t>Secondary Topics </w:t>
      </w:r>
      <w:r w:rsidRPr="000D3736">
        <w:rPr>
          <w:bCs/>
          <w:i/>
          <w:iCs/>
        </w:rPr>
        <w:t>(Choose Up To 2)</w:t>
      </w:r>
    </w:p>
    <w:p w14:paraId="6E9D815A" w14:textId="2B78431F" w:rsidR="000D3736" w:rsidRDefault="000D3736" w:rsidP="00BA6757">
      <w:pPr>
        <w:pStyle w:val="NoSpacing"/>
        <w:rPr>
          <w:bCs/>
          <w:i/>
          <w:iCs/>
        </w:rPr>
      </w:pPr>
    </w:p>
    <w:p w14:paraId="3FB3C59E" w14:textId="6EB11191" w:rsidR="000D3736" w:rsidRDefault="000D3736" w:rsidP="00BA6757">
      <w:pPr>
        <w:pStyle w:val="NoSpacing"/>
        <w:rPr>
          <w:bCs/>
        </w:rPr>
      </w:pPr>
    </w:p>
    <w:p w14:paraId="294149F3" w14:textId="10C6162F" w:rsidR="00F83A79" w:rsidRPr="00F83A79" w:rsidRDefault="00F83A79" w:rsidP="00F83A79">
      <w:pPr>
        <w:pStyle w:val="NoSpacing"/>
        <w:rPr>
          <w:b/>
          <w:bCs/>
        </w:rPr>
      </w:pPr>
      <w:r w:rsidRPr="00F83A79">
        <w:rPr>
          <w:b/>
          <w:bCs/>
        </w:rPr>
        <w:t xml:space="preserve">*Additional </w:t>
      </w:r>
      <w:r w:rsidR="008D7233">
        <w:rPr>
          <w:b/>
          <w:bCs/>
        </w:rPr>
        <w:t>Details</w:t>
      </w:r>
    </w:p>
    <w:p w14:paraId="01FFF914" w14:textId="1A4DB609" w:rsidR="000D3736" w:rsidRDefault="000D3736" w:rsidP="000D3736">
      <w:pPr>
        <w:pStyle w:val="NoSpacing"/>
        <w:rPr>
          <w:b/>
          <w:bCs/>
        </w:rPr>
      </w:pPr>
    </w:p>
    <w:p w14:paraId="125F88DC" w14:textId="30A9AF16" w:rsidR="008D7233" w:rsidRDefault="008D7233" w:rsidP="008D7233">
      <w:pPr>
        <w:pStyle w:val="NoSpacing"/>
        <w:rPr>
          <w:b/>
          <w:bCs/>
        </w:rPr>
      </w:pPr>
      <w:r w:rsidRPr="008D7233">
        <w:rPr>
          <w:b/>
          <w:bCs/>
        </w:rPr>
        <w:t>*Pop-up Education Proposal Agreement</w:t>
      </w:r>
    </w:p>
    <w:p w14:paraId="78AEB6CE" w14:textId="77777777" w:rsidR="008D7233" w:rsidRPr="008D7233" w:rsidRDefault="008D7233" w:rsidP="008D7233">
      <w:pPr>
        <w:pStyle w:val="NoSpacing"/>
        <w:rPr>
          <w:b/>
          <w:bCs/>
        </w:rPr>
      </w:pPr>
    </w:p>
    <w:p w14:paraId="76122C7F" w14:textId="77777777" w:rsidR="008D7233" w:rsidRPr="008D7233" w:rsidRDefault="008D7233" w:rsidP="008D7233">
      <w:pPr>
        <w:pStyle w:val="NoSpacing"/>
      </w:pPr>
      <w:r w:rsidRPr="008D7233">
        <w:t>Please read the following and check the acknowledgement at the bottom.</w:t>
      </w:r>
    </w:p>
    <w:p w14:paraId="3241F667" w14:textId="77777777" w:rsidR="008D7233" w:rsidRPr="008D7233" w:rsidRDefault="008D7233" w:rsidP="008D7233">
      <w:pPr>
        <w:pStyle w:val="NoSpacing"/>
        <w:numPr>
          <w:ilvl w:val="0"/>
          <w:numId w:val="18"/>
        </w:numPr>
      </w:pPr>
      <w:r w:rsidRPr="008D7233">
        <w:t>All proposals must be submitted electronically via this online form.</w:t>
      </w:r>
    </w:p>
    <w:p w14:paraId="2796A769" w14:textId="77777777" w:rsidR="008D7233" w:rsidRPr="008D7233" w:rsidRDefault="008D7233" w:rsidP="008D7233">
      <w:pPr>
        <w:pStyle w:val="NoSpacing"/>
        <w:numPr>
          <w:ilvl w:val="0"/>
          <w:numId w:val="18"/>
        </w:numPr>
      </w:pPr>
      <w:r w:rsidRPr="008D7233">
        <w:t>Proposals left in draft form at the time of the submission deadline will NOT be considered.</w:t>
      </w:r>
    </w:p>
    <w:p w14:paraId="59A12063" w14:textId="2C987C67" w:rsidR="008D7233" w:rsidRPr="008D7233" w:rsidRDefault="008D7233" w:rsidP="008D7233">
      <w:pPr>
        <w:pStyle w:val="NoSpacing"/>
        <w:numPr>
          <w:ilvl w:val="0"/>
          <w:numId w:val="18"/>
        </w:numPr>
      </w:pPr>
      <w:r w:rsidRPr="008D7233">
        <w:t>By submitting this proposal, you agree that if it is selected, you and any co-presenters listed will present this session at AIHce EXP 202</w:t>
      </w:r>
      <w:r w:rsidR="00E84FA8">
        <w:t>3</w:t>
      </w:r>
      <w:r w:rsidRPr="008D7233">
        <w:t>.</w:t>
      </w:r>
    </w:p>
    <w:p w14:paraId="15646D7A" w14:textId="5B4AC16D" w:rsidR="008D7233" w:rsidRPr="008D7233" w:rsidRDefault="008D7233" w:rsidP="008D7233">
      <w:pPr>
        <w:pStyle w:val="NoSpacing"/>
        <w:numPr>
          <w:ilvl w:val="0"/>
          <w:numId w:val="18"/>
        </w:numPr>
      </w:pPr>
      <w:r w:rsidRPr="008D7233">
        <w:t xml:space="preserve">If there is an emergency that prohibits you from </w:t>
      </w:r>
      <w:r w:rsidR="00E84FA8" w:rsidRPr="008D7233">
        <w:t>speaking,</w:t>
      </w:r>
      <w:r w:rsidRPr="008D7233">
        <w:t xml:space="preserve"> you are responsible for finding a replacement speaker to present your exact material. You must notify AIHA staff directly of any cancellations or presenter changes in writing.</w:t>
      </w:r>
    </w:p>
    <w:p w14:paraId="48C8B04B" w14:textId="2B7BDF02" w:rsidR="008D7233" w:rsidRPr="008D7233" w:rsidRDefault="008D7233" w:rsidP="008D7233">
      <w:pPr>
        <w:pStyle w:val="NoSpacing"/>
        <w:numPr>
          <w:ilvl w:val="0"/>
          <w:numId w:val="18"/>
        </w:numPr>
      </w:pPr>
      <w:r w:rsidRPr="008D7233">
        <w:t xml:space="preserve">All speakers are required to register for AIHce EXP and are responsible for the arrangements and fees associated with their own registration, transportation, hotel lodging, </w:t>
      </w:r>
      <w:r w:rsidR="00E84FA8" w:rsidRPr="008D7233">
        <w:t>meals,</w:t>
      </w:r>
      <w:r w:rsidRPr="008D7233">
        <w:t xml:space="preserve"> and any incidentals.</w:t>
      </w:r>
    </w:p>
    <w:p w14:paraId="56201851" w14:textId="77777777" w:rsidR="008D7233" w:rsidRPr="008D7233" w:rsidRDefault="008D7233" w:rsidP="008D7233">
      <w:pPr>
        <w:pStyle w:val="NoSpacing"/>
        <w:numPr>
          <w:ilvl w:val="0"/>
          <w:numId w:val="18"/>
        </w:numPr>
      </w:pPr>
      <w:r w:rsidRPr="008D7233">
        <w:t>It is understood that all accepted sessions will undergo editing to conform with AIHA editorial and marketing guidelines.</w:t>
      </w:r>
    </w:p>
    <w:p w14:paraId="2851CAEC" w14:textId="77777777" w:rsidR="008D7233" w:rsidRPr="008D7233" w:rsidRDefault="008D7233" w:rsidP="008D7233">
      <w:pPr>
        <w:pStyle w:val="NoSpacing"/>
        <w:numPr>
          <w:ilvl w:val="0"/>
          <w:numId w:val="18"/>
        </w:numPr>
      </w:pPr>
      <w:r w:rsidRPr="008D7233">
        <w:t>The primary presenter acknowledges that if any copyrighted materials are used as part of the session, the presenters are solely responsible for securing permission for use from the copyright owner(s).</w:t>
      </w:r>
    </w:p>
    <w:p w14:paraId="64E27DFF" w14:textId="77777777" w:rsidR="008D7233" w:rsidRPr="008D7233" w:rsidRDefault="008D7233" w:rsidP="008D7233">
      <w:pPr>
        <w:pStyle w:val="NoSpacing"/>
        <w:numPr>
          <w:ilvl w:val="0"/>
          <w:numId w:val="18"/>
        </w:numPr>
      </w:pPr>
      <w:r w:rsidRPr="008D7233">
        <w:t>It is understood that sessions are only to contain educational content and are not to be used for promotion of any products or services.</w:t>
      </w:r>
    </w:p>
    <w:p w14:paraId="60089DAA" w14:textId="484F329D" w:rsidR="008D7233" w:rsidRPr="008D7233" w:rsidRDefault="008D7233" w:rsidP="008D7233">
      <w:pPr>
        <w:pStyle w:val="NoSpacing"/>
        <w:rPr>
          <w:b/>
          <w:bCs/>
        </w:rPr>
      </w:pPr>
      <w:r w:rsidRPr="008D7233">
        <w:t xml:space="preserve">Submitters will be notified of decisions via email by the end of </w:t>
      </w:r>
      <w:r w:rsidR="00F35AB4">
        <w:t>February</w:t>
      </w:r>
      <w:r w:rsidRPr="008D7233">
        <w:t xml:space="preserve"> 202</w:t>
      </w:r>
      <w:r w:rsidR="00E84FA8">
        <w:t>3.</w:t>
      </w:r>
      <w:r w:rsidRPr="008D7233">
        <w:br/>
      </w:r>
      <w:r w:rsidRPr="008D7233">
        <w:rPr>
          <w:b/>
          <w:bCs/>
        </w:rPr>
        <w:t> </w:t>
      </w:r>
    </w:p>
    <w:p w14:paraId="45957087" w14:textId="77777777" w:rsidR="008D7233" w:rsidRPr="008D7233" w:rsidRDefault="008D7233" w:rsidP="008D7233">
      <w:pPr>
        <w:pStyle w:val="NoSpacing"/>
        <w:rPr>
          <w:b/>
          <w:bCs/>
          <w:vanish/>
        </w:rPr>
      </w:pPr>
      <w:r w:rsidRPr="008D7233">
        <w:rPr>
          <w:b/>
          <w:bCs/>
          <w:vanish/>
        </w:rPr>
        <w:t>Top of Form</w:t>
      </w:r>
    </w:p>
    <w:p w14:paraId="110AC8DB" w14:textId="77777777" w:rsidR="008D7233" w:rsidRPr="008D7233" w:rsidRDefault="008D7233" w:rsidP="008D7233">
      <w:pPr>
        <w:pStyle w:val="NoSpacing"/>
        <w:rPr>
          <w:b/>
          <w:bCs/>
        </w:rPr>
      </w:pPr>
      <w:r w:rsidRPr="008D7233">
        <w:rPr>
          <w:b/>
          <w:bCs/>
        </w:rPr>
        <w:t xml:space="preserve">* - </w:t>
      </w:r>
      <w:r w:rsidRPr="008D7233">
        <w:t>indicates a required item.</w:t>
      </w:r>
    </w:p>
    <w:p w14:paraId="65C83CEB" w14:textId="77777777" w:rsidR="008D7233" w:rsidRPr="008D7233" w:rsidRDefault="008D7233" w:rsidP="008D7233">
      <w:pPr>
        <w:pStyle w:val="NoSpacing"/>
        <w:rPr>
          <w:b/>
          <w:bCs/>
        </w:rPr>
      </w:pPr>
      <w:r w:rsidRPr="008D7233">
        <w:rPr>
          <w:b/>
          <w:bCs/>
        </w:rPr>
        <w:t>*I have read and agree to these guidelines.</w:t>
      </w:r>
    </w:p>
    <w:p w14:paraId="4DD5E886" w14:textId="412A863A" w:rsidR="008D7233" w:rsidRPr="008D7233" w:rsidRDefault="008D7233" w:rsidP="008D7233">
      <w:pPr>
        <w:pStyle w:val="NoSpacing"/>
        <w:rPr>
          <w:b/>
          <w:bCs/>
        </w:rPr>
      </w:pPr>
      <w:r w:rsidRPr="008D7233">
        <w:rPr>
          <w:b/>
          <w:bCs/>
        </w:rPr>
        <w:object w:dxaOrig="225" w:dyaOrig="225" w14:anchorId="2E79D14F">
          <v:shape id="_x0000_i1052" type="#_x0000_t75" style="width:17.5pt;height:14pt" o:ole="">
            <v:imagedata r:id="rId15" o:title=""/>
          </v:shape>
          <w:control r:id="rId16" w:name="DefaultOcxName" w:shapeid="_x0000_i1052"/>
        </w:object>
      </w:r>
      <w:r w:rsidRPr="008D7233">
        <w:rPr>
          <w:b/>
          <w:bCs/>
        </w:rPr>
        <w:t> Yes</w:t>
      </w:r>
    </w:p>
    <w:p w14:paraId="22463EC3" w14:textId="77777777" w:rsidR="008D7233" w:rsidRPr="008D7233" w:rsidRDefault="008D7233" w:rsidP="008D7233">
      <w:pPr>
        <w:pStyle w:val="NoSpacing"/>
        <w:rPr>
          <w:b/>
          <w:bCs/>
          <w:vanish/>
        </w:rPr>
      </w:pPr>
      <w:r w:rsidRPr="008D7233">
        <w:rPr>
          <w:b/>
          <w:bCs/>
          <w:vanish/>
        </w:rPr>
        <w:t>Bottom of Form</w:t>
      </w:r>
    </w:p>
    <w:p w14:paraId="324D2A26" w14:textId="77777777" w:rsidR="008D7233" w:rsidRDefault="008D7233" w:rsidP="000D3736">
      <w:pPr>
        <w:pStyle w:val="NoSpacing"/>
        <w:rPr>
          <w:b/>
          <w:bCs/>
        </w:rPr>
      </w:pPr>
    </w:p>
    <w:p w14:paraId="242C0840" w14:textId="77777777" w:rsidR="00F83A79" w:rsidRPr="00F83A79" w:rsidRDefault="00F83A79" w:rsidP="00F83A79">
      <w:pPr>
        <w:pStyle w:val="NoSpacing"/>
        <w:rPr>
          <w:b/>
          <w:bCs/>
          <w:vanish/>
        </w:rPr>
      </w:pPr>
      <w:r w:rsidRPr="00F83A79">
        <w:rPr>
          <w:b/>
          <w:bCs/>
          <w:vanish/>
        </w:rPr>
        <w:t>Bottom of Form</w:t>
      </w:r>
    </w:p>
    <w:p w14:paraId="5C584A54" w14:textId="42285D98" w:rsidR="000D3736" w:rsidRDefault="000D3736" w:rsidP="000D3736">
      <w:pPr>
        <w:pStyle w:val="NoSpacing"/>
        <w:rPr>
          <w:b/>
          <w:bCs/>
        </w:rPr>
      </w:pPr>
    </w:p>
    <w:p w14:paraId="4CAE3FE1" w14:textId="518A0239" w:rsidR="000D3736" w:rsidRPr="000D3736" w:rsidRDefault="000D3736" w:rsidP="000D3736">
      <w:pPr>
        <w:pStyle w:val="NoSpacing"/>
        <w:rPr>
          <w:b/>
          <w:bCs/>
        </w:rPr>
      </w:pPr>
      <w:r w:rsidRPr="000D3736">
        <w:rPr>
          <w:b/>
          <w:bCs/>
        </w:rPr>
        <w:t>* AIHce 202</w:t>
      </w:r>
      <w:r w:rsidR="00E84FA8">
        <w:rPr>
          <w:b/>
          <w:bCs/>
        </w:rPr>
        <w:t>2</w:t>
      </w:r>
    </w:p>
    <w:p w14:paraId="53D583F0" w14:textId="77777777" w:rsidR="000D3736" w:rsidRPr="000D3736" w:rsidRDefault="000D3736" w:rsidP="000D3736">
      <w:pPr>
        <w:pStyle w:val="NoSpacing"/>
        <w:rPr>
          <w:vanish/>
        </w:rPr>
      </w:pPr>
      <w:r w:rsidRPr="000D3736">
        <w:rPr>
          <w:vanish/>
        </w:rPr>
        <w:t>Top of Form</w:t>
      </w:r>
    </w:p>
    <w:p w14:paraId="413368ED" w14:textId="77777777" w:rsidR="000D3736" w:rsidRPr="000D3736" w:rsidRDefault="000D3736" w:rsidP="000D3736">
      <w:pPr>
        <w:pStyle w:val="NoSpacing"/>
      </w:pPr>
      <w:r w:rsidRPr="000D3736">
        <w:rPr>
          <w:b/>
          <w:bCs/>
        </w:rPr>
        <w:t>*</w:t>
      </w:r>
      <w:r w:rsidRPr="000D3736">
        <w:t> - indicates a required item.</w:t>
      </w:r>
    </w:p>
    <w:p w14:paraId="6C4D24A9" w14:textId="365019A0" w:rsidR="000D3736" w:rsidRPr="00F83A79" w:rsidRDefault="000D3736" w:rsidP="000D3736">
      <w:pPr>
        <w:pStyle w:val="NoSpacing"/>
      </w:pPr>
      <w:r w:rsidRPr="00F83A79">
        <w:t>*Was this presentation submitted and accepted for presentation for AIHce EXP 202</w:t>
      </w:r>
      <w:r w:rsidR="00E84FA8">
        <w:t>2</w:t>
      </w:r>
      <w:r w:rsidRPr="00F83A79">
        <w:t>?</w:t>
      </w:r>
    </w:p>
    <w:p w14:paraId="66845C0E" w14:textId="1BE97DEE" w:rsidR="000D3736" w:rsidRDefault="000D3736" w:rsidP="000D3736">
      <w:pPr>
        <w:pStyle w:val="NoSpacing"/>
      </w:pPr>
      <w:r w:rsidRPr="000D3736">
        <w:object w:dxaOrig="225" w:dyaOrig="225" w14:anchorId="1F0375BE">
          <v:shape id="_x0000_i1055" type="#_x0000_t75" style="width:17.5pt;height:14pt" o:ole="">
            <v:imagedata r:id="rId15" o:title=""/>
          </v:shape>
          <w:control r:id="rId17" w:name="DefaultOcxName4" w:shapeid="_x0000_i1055"/>
        </w:object>
      </w:r>
      <w:r w:rsidRPr="000D3736">
        <w:t>Yes </w:t>
      </w:r>
      <w:r w:rsidRPr="000D3736">
        <w:object w:dxaOrig="225" w:dyaOrig="225" w14:anchorId="62C8CEB1">
          <v:shape id="_x0000_i1058" type="#_x0000_t75" style="width:17.5pt;height:14pt" o:ole="">
            <v:imagedata r:id="rId15" o:title=""/>
          </v:shape>
          <w:control r:id="rId18" w:name="DefaultOcxName12" w:shapeid="_x0000_i1058"/>
        </w:object>
      </w:r>
      <w:r w:rsidRPr="000D3736">
        <w:t>No</w:t>
      </w:r>
    </w:p>
    <w:p w14:paraId="283544A5" w14:textId="1E973281" w:rsidR="000D3736" w:rsidRDefault="000D3736" w:rsidP="000D3736">
      <w:pPr>
        <w:pStyle w:val="NoSpacing"/>
      </w:pPr>
    </w:p>
    <w:p w14:paraId="4CF50FA6" w14:textId="5D375DA9" w:rsidR="000D3736" w:rsidRPr="00F83A79" w:rsidRDefault="000D3736" w:rsidP="000D3736">
      <w:pPr>
        <w:pStyle w:val="NoSpacing"/>
      </w:pPr>
      <w:r w:rsidRPr="000D3736">
        <w:rPr>
          <w:b/>
          <w:bCs/>
        </w:rPr>
        <w:t> </w:t>
      </w:r>
      <w:r w:rsidRPr="00F83A79">
        <w:t>*If yes, was this content presented as part of the virtual AIHce EXP 202</w:t>
      </w:r>
      <w:r w:rsidR="00E84FA8">
        <w:t>2</w:t>
      </w:r>
      <w:r w:rsidRPr="00F83A79">
        <w:t>?</w:t>
      </w:r>
    </w:p>
    <w:p w14:paraId="70664438" w14:textId="14DB225F" w:rsidR="000D3736" w:rsidRDefault="000D3736" w:rsidP="000D3736">
      <w:pPr>
        <w:pStyle w:val="NoSpacing"/>
      </w:pPr>
      <w:r w:rsidRPr="000D3736">
        <w:object w:dxaOrig="225" w:dyaOrig="225" w14:anchorId="1515306E">
          <v:shape id="_x0000_i1061" type="#_x0000_t75" style="width:17.5pt;height:14pt" o:ole="">
            <v:imagedata r:id="rId15" o:title=""/>
          </v:shape>
          <w:control r:id="rId19" w:name="DefaultOcxName5" w:shapeid="_x0000_i1061"/>
        </w:object>
      </w:r>
      <w:r w:rsidRPr="000D3736">
        <w:t>Yes </w:t>
      </w:r>
      <w:r w:rsidRPr="000D3736">
        <w:object w:dxaOrig="225" w:dyaOrig="225" w14:anchorId="68EFA760">
          <v:shape id="_x0000_i1064" type="#_x0000_t75" style="width:17.5pt;height:14pt" o:ole="">
            <v:imagedata r:id="rId15" o:title=""/>
          </v:shape>
          <w:control r:id="rId20" w:name="DefaultOcxName13" w:shapeid="_x0000_i1064"/>
        </w:object>
      </w:r>
      <w:r w:rsidRPr="000D3736">
        <w:t>No</w:t>
      </w:r>
    </w:p>
    <w:p w14:paraId="2C7CA4C6" w14:textId="3BEC9621" w:rsidR="000D3736" w:rsidRDefault="000D3736" w:rsidP="000D3736">
      <w:pPr>
        <w:pStyle w:val="NoSpacing"/>
      </w:pPr>
      <w:r w:rsidRPr="000D3736">
        <w:rPr>
          <w:vanish/>
        </w:rPr>
        <w:t>Bottom of Form</w:t>
      </w:r>
    </w:p>
    <w:p w14:paraId="3A0246F3" w14:textId="77777777" w:rsidR="00F83A79" w:rsidRPr="00F83A79" w:rsidRDefault="00F83A79" w:rsidP="00F83A79">
      <w:pPr>
        <w:pStyle w:val="NoSpacing"/>
        <w:rPr>
          <w:b/>
          <w:bCs/>
        </w:rPr>
      </w:pPr>
      <w:r w:rsidRPr="00F83A79">
        <w:rPr>
          <w:b/>
          <w:bCs/>
        </w:rPr>
        <w:t>*Content Level</w:t>
      </w:r>
    </w:p>
    <w:p w14:paraId="0468AD1A" w14:textId="77777777" w:rsidR="00F83A79" w:rsidRPr="00F83A79" w:rsidRDefault="00F83A79" w:rsidP="00F83A79">
      <w:pPr>
        <w:pStyle w:val="NoSpacing"/>
        <w:rPr>
          <w:vanish/>
        </w:rPr>
      </w:pPr>
      <w:r w:rsidRPr="00F83A79">
        <w:rPr>
          <w:vanish/>
        </w:rPr>
        <w:t>Top of Form</w:t>
      </w:r>
    </w:p>
    <w:p w14:paraId="3EC5633C" w14:textId="77777777" w:rsidR="00F83A79" w:rsidRPr="00F83A79" w:rsidRDefault="00F83A79" w:rsidP="00F83A79">
      <w:pPr>
        <w:pStyle w:val="NoSpacing"/>
      </w:pPr>
      <w:r w:rsidRPr="00F83A79">
        <w:rPr>
          <w:b/>
          <w:bCs/>
        </w:rPr>
        <w:t>*</w:t>
      </w:r>
      <w:r w:rsidRPr="00F83A79">
        <w:t> - indicates a required item.</w:t>
      </w:r>
    </w:p>
    <w:p w14:paraId="357CD5C1" w14:textId="77777777" w:rsidR="00F83A79" w:rsidRPr="00F83A79" w:rsidRDefault="00F83A79" w:rsidP="00F83A79">
      <w:pPr>
        <w:pStyle w:val="NoSpacing"/>
        <w:rPr>
          <w:b/>
          <w:bCs/>
        </w:rPr>
      </w:pPr>
      <w:r w:rsidRPr="00F83A79">
        <w:rPr>
          <w:b/>
          <w:bCs/>
        </w:rPr>
        <w:t>*What level would you consider your presentation content geared towards?</w:t>
      </w:r>
    </w:p>
    <w:p w14:paraId="1121289B" w14:textId="00785993" w:rsidR="00F83A79" w:rsidRPr="00F83A79" w:rsidRDefault="00F83A79" w:rsidP="00F83A79">
      <w:pPr>
        <w:pStyle w:val="NoSpacing"/>
      </w:pPr>
      <w:r w:rsidRPr="00F83A79">
        <w:lastRenderedPageBreak/>
        <w:object w:dxaOrig="225" w:dyaOrig="225" w14:anchorId="590D37D1">
          <v:shape id="_x0000_i1067" type="#_x0000_t75" style="width:17.5pt;height:14pt" o:ole="">
            <v:imagedata r:id="rId15" o:title=""/>
          </v:shape>
          <w:control r:id="rId21" w:name="DefaultOcxName26" w:shapeid="_x0000_i1067"/>
        </w:object>
      </w:r>
      <w:r w:rsidRPr="00F83A79">
        <w:t> </w:t>
      </w:r>
      <w:r w:rsidRPr="00F83A79">
        <w:rPr>
          <w:b/>
          <w:bCs/>
        </w:rPr>
        <w:t>Introductory:</w:t>
      </w:r>
      <w:r w:rsidRPr="00F83A79">
        <w:t> Introduces an elementary or basic subject area. Participant expected to have zero (0) to two (2) years of experience in industrial hygiene or OEHS, or a technical career path. Prerequisite: general knowledge.</w:t>
      </w:r>
    </w:p>
    <w:p w14:paraId="401F6D78" w14:textId="3756B136" w:rsidR="00F83A79" w:rsidRPr="00F83A79" w:rsidRDefault="00F83A79" w:rsidP="00F83A79">
      <w:pPr>
        <w:pStyle w:val="NoSpacing"/>
      </w:pPr>
      <w:r w:rsidRPr="00F83A79">
        <w:object w:dxaOrig="225" w:dyaOrig="225" w14:anchorId="6B2326B0">
          <v:shape id="_x0000_i1070" type="#_x0000_t75" style="width:17.5pt;height:14pt" o:ole="">
            <v:imagedata r:id="rId15" o:title=""/>
          </v:shape>
          <w:control r:id="rId22" w:name="DefaultOcxName111" w:shapeid="_x0000_i1070"/>
        </w:object>
      </w:r>
      <w:r w:rsidRPr="00F83A79">
        <w:t> </w:t>
      </w:r>
      <w:r w:rsidRPr="00F83A79">
        <w:rPr>
          <w:b/>
          <w:bCs/>
        </w:rPr>
        <w:t>Intermediate:</w:t>
      </w:r>
      <w:r w:rsidRPr="00F83A79">
        <w:t xml:space="preserve"> Specific topics within a subject. The participant would have two (2) to ten (10) </w:t>
      </w:r>
      <w:proofErr w:type="spellStart"/>
      <w:r w:rsidRPr="00F83A79">
        <w:t>years experience</w:t>
      </w:r>
      <w:proofErr w:type="spellEnd"/>
      <w:r w:rsidRPr="00F83A79">
        <w:t xml:space="preserve"> in industrial hygiene or OEHS and a good understanding of the subject area, but not of the specific topic presented. Prerequisites required: another course, skill, or working knowledge of the general subject.</w:t>
      </w:r>
    </w:p>
    <w:p w14:paraId="10B7600D" w14:textId="16EE2006" w:rsidR="00F83A79" w:rsidRPr="00F83A79" w:rsidRDefault="00F83A79" w:rsidP="00F83A79">
      <w:pPr>
        <w:pStyle w:val="NoSpacing"/>
      </w:pPr>
      <w:r w:rsidRPr="00F83A79">
        <w:object w:dxaOrig="225" w:dyaOrig="225" w14:anchorId="3E901F01">
          <v:shape id="_x0000_i1073" type="#_x0000_t75" style="width:17.5pt;height:14pt" o:ole="">
            <v:imagedata r:id="rId15" o:title=""/>
          </v:shape>
          <w:control r:id="rId23" w:name="DefaultOcxName25" w:shapeid="_x0000_i1073"/>
        </w:object>
      </w:r>
      <w:r w:rsidRPr="00F83A79">
        <w:t> </w:t>
      </w:r>
      <w:r w:rsidRPr="00F83A79">
        <w:rPr>
          <w:b/>
          <w:bCs/>
        </w:rPr>
        <w:t>Advanced:</w:t>
      </w:r>
      <w:r w:rsidRPr="00F83A79">
        <w:t xml:space="preserve"> Specific topic within a subject in </w:t>
      </w:r>
      <w:r w:rsidR="00E84FA8" w:rsidRPr="00F83A79">
        <w:t>detail</w:t>
      </w:r>
      <w:r w:rsidRPr="00F83A79">
        <w:t>. May cover current issues, involve complex calculations, analysis and synthesis, or evaluations/assessments of real-life scenarios Participant must have ten (10) or more years of experience in industrial hygiene or OEHS. Prerequisites required: working knowledge of the specific topic before the course.</w:t>
      </w:r>
    </w:p>
    <w:p w14:paraId="7E4845A1" w14:textId="77777777" w:rsidR="00F83A79" w:rsidRPr="000D3736" w:rsidRDefault="00F83A79" w:rsidP="000D3736">
      <w:pPr>
        <w:pStyle w:val="NoSpacing"/>
        <w:rPr>
          <w:vanish/>
        </w:rPr>
      </w:pPr>
    </w:p>
    <w:p w14:paraId="0C695FE1" w14:textId="77777777" w:rsidR="00CB01A6" w:rsidRPr="00CB01A6" w:rsidRDefault="00CB01A6" w:rsidP="00CB01A6">
      <w:pPr>
        <w:pStyle w:val="NoSpacing"/>
        <w:rPr>
          <w:vanish/>
        </w:rPr>
      </w:pPr>
      <w:r w:rsidRPr="00CB01A6">
        <w:rPr>
          <w:vanish/>
        </w:rPr>
        <w:t>Bottom of Form</w:t>
      </w:r>
    </w:p>
    <w:sectPr w:rsidR="00CB01A6" w:rsidRPr="00CB01A6" w:rsidSect="004C2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54A"/>
    <w:multiLevelType w:val="multilevel"/>
    <w:tmpl w:val="9666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A759E"/>
    <w:multiLevelType w:val="multilevel"/>
    <w:tmpl w:val="1DFA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D7361"/>
    <w:multiLevelType w:val="multilevel"/>
    <w:tmpl w:val="3CC4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80765"/>
    <w:multiLevelType w:val="multilevel"/>
    <w:tmpl w:val="AA4C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13825"/>
    <w:multiLevelType w:val="multilevel"/>
    <w:tmpl w:val="2834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82885"/>
    <w:multiLevelType w:val="multilevel"/>
    <w:tmpl w:val="4C2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65A51"/>
    <w:multiLevelType w:val="multilevel"/>
    <w:tmpl w:val="5E9E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E27E0"/>
    <w:multiLevelType w:val="multilevel"/>
    <w:tmpl w:val="C79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1742E"/>
    <w:multiLevelType w:val="multilevel"/>
    <w:tmpl w:val="D59C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4C6F45"/>
    <w:multiLevelType w:val="multilevel"/>
    <w:tmpl w:val="F5DC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0614F6"/>
    <w:multiLevelType w:val="multilevel"/>
    <w:tmpl w:val="B862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D205E4"/>
    <w:multiLevelType w:val="multilevel"/>
    <w:tmpl w:val="4760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77E50"/>
    <w:multiLevelType w:val="multilevel"/>
    <w:tmpl w:val="4156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01C18"/>
    <w:multiLevelType w:val="multilevel"/>
    <w:tmpl w:val="E342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164858"/>
    <w:multiLevelType w:val="multilevel"/>
    <w:tmpl w:val="5728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D92203"/>
    <w:multiLevelType w:val="multilevel"/>
    <w:tmpl w:val="E90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456257"/>
    <w:multiLevelType w:val="multilevel"/>
    <w:tmpl w:val="ED12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51180D"/>
    <w:multiLevelType w:val="multilevel"/>
    <w:tmpl w:val="A354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8346900">
    <w:abstractNumId w:val="3"/>
  </w:num>
  <w:num w:numId="2" w16cid:durableId="140509755">
    <w:abstractNumId w:val="5"/>
  </w:num>
  <w:num w:numId="3" w16cid:durableId="990788063">
    <w:abstractNumId w:val="17"/>
  </w:num>
  <w:num w:numId="4" w16cid:durableId="993492376">
    <w:abstractNumId w:val="10"/>
  </w:num>
  <w:num w:numId="5" w16cid:durableId="538516133">
    <w:abstractNumId w:val="4"/>
  </w:num>
  <w:num w:numId="6" w16cid:durableId="1812210977">
    <w:abstractNumId w:val="13"/>
  </w:num>
  <w:num w:numId="7" w16cid:durableId="539904102">
    <w:abstractNumId w:val="15"/>
  </w:num>
  <w:num w:numId="8" w16cid:durableId="161244097">
    <w:abstractNumId w:val="14"/>
  </w:num>
  <w:num w:numId="9" w16cid:durableId="1469323566">
    <w:abstractNumId w:val="0"/>
  </w:num>
  <w:num w:numId="10" w16cid:durableId="2115973179">
    <w:abstractNumId w:val="6"/>
  </w:num>
  <w:num w:numId="11" w16cid:durableId="1482116380">
    <w:abstractNumId w:val="8"/>
  </w:num>
  <w:num w:numId="12" w16cid:durableId="1846087478">
    <w:abstractNumId w:val="11"/>
  </w:num>
  <w:num w:numId="13" w16cid:durableId="2089302834">
    <w:abstractNumId w:val="2"/>
  </w:num>
  <w:num w:numId="14" w16cid:durableId="2093040236">
    <w:abstractNumId w:val="16"/>
  </w:num>
  <w:num w:numId="15" w16cid:durableId="250699578">
    <w:abstractNumId w:val="9"/>
  </w:num>
  <w:num w:numId="16" w16cid:durableId="1995643195">
    <w:abstractNumId w:val="12"/>
  </w:num>
  <w:num w:numId="17" w16cid:durableId="627080892">
    <w:abstractNumId w:val="1"/>
  </w:num>
  <w:num w:numId="18" w16cid:durableId="2649283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3B"/>
    <w:rsid w:val="000540FE"/>
    <w:rsid w:val="00072EF0"/>
    <w:rsid w:val="000906BA"/>
    <w:rsid w:val="00095A36"/>
    <w:rsid w:val="000D3736"/>
    <w:rsid w:val="001256C1"/>
    <w:rsid w:val="0018707F"/>
    <w:rsid w:val="001E5F31"/>
    <w:rsid w:val="002452B8"/>
    <w:rsid w:val="00252DCE"/>
    <w:rsid w:val="002D5E0A"/>
    <w:rsid w:val="002D76A0"/>
    <w:rsid w:val="002E2FCB"/>
    <w:rsid w:val="00316C86"/>
    <w:rsid w:val="00322E15"/>
    <w:rsid w:val="003B1F2F"/>
    <w:rsid w:val="003B5A5A"/>
    <w:rsid w:val="003D598A"/>
    <w:rsid w:val="003E08F3"/>
    <w:rsid w:val="00433BE3"/>
    <w:rsid w:val="0046723D"/>
    <w:rsid w:val="004B35D8"/>
    <w:rsid w:val="004C253B"/>
    <w:rsid w:val="004E6CA8"/>
    <w:rsid w:val="005502B6"/>
    <w:rsid w:val="00567932"/>
    <w:rsid w:val="005C66FE"/>
    <w:rsid w:val="00632882"/>
    <w:rsid w:val="00686F70"/>
    <w:rsid w:val="006A2311"/>
    <w:rsid w:val="0077759A"/>
    <w:rsid w:val="007A3171"/>
    <w:rsid w:val="007C32BF"/>
    <w:rsid w:val="007F3278"/>
    <w:rsid w:val="008A59C5"/>
    <w:rsid w:val="008D7233"/>
    <w:rsid w:val="008E4B63"/>
    <w:rsid w:val="009224C0"/>
    <w:rsid w:val="009269FA"/>
    <w:rsid w:val="00943D53"/>
    <w:rsid w:val="009F0318"/>
    <w:rsid w:val="00A2023E"/>
    <w:rsid w:val="00A52771"/>
    <w:rsid w:val="00AF038A"/>
    <w:rsid w:val="00B4799F"/>
    <w:rsid w:val="00BA6757"/>
    <w:rsid w:val="00BC5F07"/>
    <w:rsid w:val="00BC5F38"/>
    <w:rsid w:val="00BD26A1"/>
    <w:rsid w:val="00C65001"/>
    <w:rsid w:val="00C75F9D"/>
    <w:rsid w:val="00CB01A6"/>
    <w:rsid w:val="00CE7B1E"/>
    <w:rsid w:val="00D46791"/>
    <w:rsid w:val="00D903B4"/>
    <w:rsid w:val="00E77914"/>
    <w:rsid w:val="00E84FA8"/>
    <w:rsid w:val="00F35AB4"/>
    <w:rsid w:val="00F668C8"/>
    <w:rsid w:val="00F75828"/>
    <w:rsid w:val="00F83A79"/>
    <w:rsid w:val="00F8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5F91C63"/>
  <w15:chartTrackingRefBased/>
  <w15:docId w15:val="{3C1A3925-B3C5-4EAF-B481-FE725356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5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76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6A0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08F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08F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08F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08F3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A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25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215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2975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271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670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3017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905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336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76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06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054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0371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25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315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395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19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239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680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03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762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869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771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108">
          <w:marLeft w:val="0"/>
          <w:marRight w:val="0"/>
          <w:marTop w:val="96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  <w:div w:id="530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017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064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7850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886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32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090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28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834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6401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33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7174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85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23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241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258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555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986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21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79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0012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852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251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6536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4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471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4940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369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0980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379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13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630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0825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111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34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47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876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146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47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64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009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51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09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149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7116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563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875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986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998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585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76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5786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356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94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79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0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961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5804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1706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273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65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63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72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90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500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0833">
          <w:marLeft w:val="0"/>
          <w:marRight w:val="0"/>
          <w:marTop w:val="96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47706672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03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05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4146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983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91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4804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5584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927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803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260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841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600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943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85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673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0646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78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748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620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561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579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27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089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155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438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3100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000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503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101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275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81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290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416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408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4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398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numbering" Target="numbering.xml"/><Relationship Id="rId9" Type="http://schemas.openxmlformats.org/officeDocument/2006/relationships/hyperlink" Target="https://ww2.aievolution.com/aih2301/" TargetMode="External"/><Relationship Id="rId14" Type="http://schemas.openxmlformats.org/officeDocument/2006/relationships/hyperlink" Target="https://aiha-assets.sfo2.digitaloceanspaces.com/AIHA/aihce/2022/2022-Topics.pdf" TargetMode="Externa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5E556553399458097248B4E0FC107" ma:contentTypeVersion="18" ma:contentTypeDescription="Create a new document." ma:contentTypeScope="" ma:versionID="64e4b258ad0282ad9297b6355344b772">
  <xsd:schema xmlns:xsd="http://www.w3.org/2001/XMLSchema" xmlns:xs="http://www.w3.org/2001/XMLSchema" xmlns:p="http://schemas.microsoft.com/office/2006/metadata/properties" xmlns:ns1="http://schemas.microsoft.com/sharepoint/v3" xmlns:ns2="814ef69d-51c6-4f75-a376-96f12749b86b" xmlns:ns3="22062c06-f7c1-492a-aa59-4de680720bd5" targetNamespace="http://schemas.microsoft.com/office/2006/metadata/properties" ma:root="true" ma:fieldsID="ee21119f5d1ee333f337b52a603b0ded" ns1:_="" ns2:_="" ns3:_="">
    <xsd:import namespace="http://schemas.microsoft.com/sharepoint/v3"/>
    <xsd:import namespace="814ef69d-51c6-4f75-a376-96f12749b86b"/>
    <xsd:import namespace="22062c06-f7c1-492a-aa59-4de680720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ef69d-51c6-4f75-a376-96f12749b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e608478-f364-42b1-92da-1d8a68f506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62c06-f7c1-492a-aa59-4de680720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f160bf8-0401-4a38-aa18-a795dd74ee31}" ma:internalName="TaxCatchAll" ma:showField="CatchAllData" ma:web="22062c06-f7c1-492a-aa59-4de680720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2062c06-f7c1-492a-aa59-4de680720bd5" xsi:nil="true"/>
    <lcf76f155ced4ddcb4097134ff3c332f xmlns="814ef69d-51c6-4f75-a376-96f12749b8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93FC58-84B6-4515-BF32-0B7AAABC5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421D3-5E70-4C53-AD29-78AC1EAC1F34}"/>
</file>

<file path=customXml/itemProps3.xml><?xml version="1.0" encoding="utf-8"?>
<ds:datastoreItem xmlns:ds="http://schemas.openxmlformats.org/officeDocument/2006/customXml" ds:itemID="{719E83A6-0404-4E1A-BC87-841C850E9B2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062c06-f7c1-492a-aa59-4de680720bd5"/>
    <ds:schemaRef ds:uri="814ef69d-51c6-4f75-a376-96f12749b86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Leinkram</dc:creator>
  <cp:keywords/>
  <dc:description/>
  <cp:lastModifiedBy>Diana Kane</cp:lastModifiedBy>
  <cp:revision>3</cp:revision>
  <dcterms:created xsi:type="dcterms:W3CDTF">2022-04-18T22:43:00Z</dcterms:created>
  <dcterms:modified xsi:type="dcterms:W3CDTF">2022-04-19T12:00:00Z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0x010100D845E556553399458097248B4E0FC107</vt:lpwstr>
  </property>
</Properties>
</file>